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53D0" w14:textId="77777777" w:rsidR="001C09C9" w:rsidRPr="00F650EE" w:rsidRDefault="001C09C9" w:rsidP="001C09C9">
      <w:pPr>
        <w:jc w:val="center"/>
        <w:rPr>
          <w:rFonts w:ascii="Arial" w:hAnsi="Arial" w:cs="Arial"/>
          <w:b/>
          <w:sz w:val="40"/>
        </w:rPr>
      </w:pPr>
      <w:r w:rsidRPr="00F650EE">
        <w:rPr>
          <w:rFonts w:ascii="Arial" w:hAnsi="Arial" w:cs="Arial"/>
          <w:b/>
          <w:sz w:val="40"/>
        </w:rPr>
        <w:t xml:space="preserve">Chapitre </w:t>
      </w:r>
      <w:r>
        <w:rPr>
          <w:rFonts w:ascii="Arial" w:hAnsi="Arial" w:cs="Arial"/>
          <w:b/>
          <w:sz w:val="40"/>
        </w:rPr>
        <w:t>4</w:t>
      </w:r>
      <w:r w:rsidRPr="00F650EE">
        <w:rPr>
          <w:rFonts w:ascii="Arial" w:hAnsi="Arial" w:cs="Arial"/>
          <w:b/>
          <w:sz w:val="40"/>
        </w:rPr>
        <w:t xml:space="preserve"> -</w:t>
      </w:r>
      <w:r w:rsidRPr="00F650EE">
        <w:rPr>
          <w:rFonts w:ascii="Arial" w:hAnsi="Arial" w:cs="Arial"/>
          <w:b/>
          <w:sz w:val="44"/>
        </w:rPr>
        <w:t xml:space="preserve"> </w:t>
      </w:r>
      <w:r>
        <w:rPr>
          <w:rFonts w:ascii="Arial" w:hAnsi="Arial" w:cs="Arial"/>
          <w:b/>
          <w:sz w:val="44"/>
        </w:rPr>
        <w:t>L</w:t>
      </w:r>
      <w:r w:rsidRPr="00F650EE">
        <w:rPr>
          <w:rFonts w:ascii="Arial" w:hAnsi="Arial" w:cs="Arial"/>
          <w:b/>
          <w:sz w:val="44"/>
        </w:rPr>
        <w:t>’effet Doppler</w:t>
      </w:r>
    </w:p>
    <w:p w14:paraId="6E61359D" w14:textId="77777777" w:rsidR="001C09C9" w:rsidRPr="00F650EE" w:rsidRDefault="001C09C9" w:rsidP="001C09C9">
      <w:pPr>
        <w:tabs>
          <w:tab w:val="left" w:pos="1843"/>
        </w:tabs>
        <w:rPr>
          <w:rFonts w:ascii="Arial" w:hAnsi="Arial" w:cs="Arial"/>
          <w:b/>
          <w:sz w:val="28"/>
        </w:rPr>
      </w:pPr>
    </w:p>
    <w:p w14:paraId="2252CD2F" w14:textId="77777777" w:rsidR="001C09C9" w:rsidRPr="00F650EE" w:rsidRDefault="001C09C9" w:rsidP="001C09C9">
      <w:pPr>
        <w:tabs>
          <w:tab w:val="left" w:pos="1843"/>
        </w:tabs>
        <w:rPr>
          <w:rFonts w:ascii="Arial" w:hAnsi="Arial" w:cs="Arial"/>
          <w:b/>
          <w:sz w:val="28"/>
        </w:rPr>
      </w:pPr>
      <w:r w:rsidRPr="00F650EE">
        <w:rPr>
          <w:rFonts w:ascii="Arial" w:hAnsi="Arial" w:cs="Arial"/>
          <w:b/>
          <w:sz w:val="28"/>
        </w:rPr>
        <w:t>Activité 1 : à propos de la sirène des pompiers</w:t>
      </w:r>
    </w:p>
    <w:p w14:paraId="5D96555F" w14:textId="77777777" w:rsidR="001C09C9" w:rsidRPr="00F650EE" w:rsidRDefault="001C09C9" w:rsidP="001C09C9">
      <w:pPr>
        <w:tabs>
          <w:tab w:val="left" w:pos="1843"/>
        </w:tabs>
        <w:jc w:val="right"/>
        <w:rPr>
          <w:rFonts w:ascii="Arial" w:hAnsi="Arial" w:cs="Arial"/>
          <w:b/>
          <w:szCs w:val="22"/>
        </w:rPr>
      </w:pPr>
      <w:r w:rsidRPr="00F650EE">
        <w:rPr>
          <w:rFonts w:ascii="Arial" w:hAnsi="Arial" w:cs="Arial"/>
          <w:iCs/>
          <w:szCs w:val="22"/>
        </w:rPr>
        <w:t>……………………………………………………………………………………………………………………</w:t>
      </w:r>
    </w:p>
    <w:p w14:paraId="6B55FA6C" w14:textId="77777777" w:rsidR="001C09C9" w:rsidRPr="00F650EE" w:rsidRDefault="001C09C9" w:rsidP="001C09C9">
      <w:pPr>
        <w:rPr>
          <w:rFonts w:ascii="Arial" w:hAnsi="Arial" w:cs="Arial"/>
          <w:b/>
          <w:bCs/>
          <w:sz w:val="24"/>
          <w:szCs w:val="24"/>
        </w:rPr>
      </w:pPr>
    </w:p>
    <w:p w14:paraId="5C74E410" w14:textId="77777777" w:rsidR="001C09C9" w:rsidRPr="00F650EE" w:rsidRDefault="001C09C9" w:rsidP="001C09C9">
      <w:pPr>
        <w:rPr>
          <w:rFonts w:ascii="Arial" w:hAnsi="Arial" w:cs="Arial"/>
          <w:sz w:val="24"/>
          <w:szCs w:val="24"/>
        </w:rPr>
      </w:pPr>
      <w:r w:rsidRPr="00F650EE">
        <w:rPr>
          <w:rFonts w:ascii="Arial" w:hAnsi="Arial" w:cs="Arial"/>
          <w:b/>
          <w:bCs/>
          <w:sz w:val="24"/>
          <w:szCs w:val="24"/>
        </w:rPr>
        <w:t xml:space="preserve">Objectif : </w:t>
      </w:r>
      <w:proofErr w:type="spellStart"/>
      <w:r w:rsidRPr="00F650EE">
        <w:rPr>
          <w:rFonts w:ascii="Arial" w:hAnsi="Arial" w:cs="Arial"/>
          <w:sz w:val="24"/>
          <w:szCs w:val="24"/>
        </w:rPr>
        <w:t>Ecouter</w:t>
      </w:r>
      <w:proofErr w:type="spellEnd"/>
      <w:r w:rsidRPr="00F650EE">
        <w:rPr>
          <w:rFonts w:ascii="Arial" w:hAnsi="Arial" w:cs="Arial"/>
          <w:sz w:val="24"/>
          <w:szCs w:val="24"/>
        </w:rPr>
        <w:t xml:space="preserve"> des sons dans différentes situations où se manifeste l’effet doppler pour établir un lien entre l’évolution de la fréquence du son perçu et le mouvement de la source sonore.</w:t>
      </w:r>
    </w:p>
    <w:p w14:paraId="0B5E2A22" w14:textId="77777777" w:rsidR="001C09C9" w:rsidRPr="00F650EE" w:rsidRDefault="001C09C9" w:rsidP="001C09C9">
      <w:pPr>
        <w:rPr>
          <w:rFonts w:ascii="Arial" w:hAnsi="Arial" w:cs="Arial"/>
          <w:sz w:val="24"/>
          <w:szCs w:val="24"/>
        </w:rPr>
      </w:pPr>
    </w:p>
    <w:p w14:paraId="3683188B" w14:textId="77777777" w:rsidR="001C09C9" w:rsidRPr="00F650EE" w:rsidRDefault="001C09C9" w:rsidP="001C09C9">
      <w:pPr>
        <w:rPr>
          <w:rFonts w:ascii="Arial" w:hAnsi="Arial" w:cs="Arial"/>
          <w:sz w:val="24"/>
          <w:szCs w:val="24"/>
        </w:rPr>
      </w:pPr>
      <w:r w:rsidRPr="00F650EE">
        <w:rPr>
          <w:rFonts w:ascii="Arial" w:hAnsi="Arial" w:cs="Arial"/>
          <w:sz w:val="24"/>
          <w:szCs w:val="24"/>
        </w:rPr>
        <w:sym w:font="Wingdings 3" w:char="F075"/>
      </w:r>
      <w:r w:rsidRPr="00F650EE">
        <w:rPr>
          <w:rFonts w:ascii="Arial" w:hAnsi="Arial" w:cs="Arial"/>
          <w:sz w:val="24"/>
          <w:szCs w:val="24"/>
        </w:rPr>
        <w:t xml:space="preserve"> Écouter l’extrait sonore diffusé dans la salle de classe.</w:t>
      </w:r>
    </w:p>
    <w:p w14:paraId="5E515D31" w14:textId="77777777" w:rsidR="001C09C9" w:rsidRPr="00F650EE" w:rsidRDefault="001C09C9" w:rsidP="001C09C9">
      <w:pPr>
        <w:spacing w:before="120"/>
        <w:rPr>
          <w:rFonts w:ascii="Arial" w:hAnsi="Arial" w:cs="Arial"/>
          <w:b/>
          <w:sz w:val="24"/>
          <w:szCs w:val="24"/>
        </w:rPr>
      </w:pPr>
      <w:r w:rsidRPr="00F650EE">
        <w:rPr>
          <w:rFonts w:ascii="Arial" w:hAnsi="Arial" w:cs="Arial"/>
          <w:b/>
          <w:sz w:val="24"/>
          <w:szCs w:val="24"/>
        </w:rPr>
        <w:t xml:space="preserve">Questions : </w:t>
      </w:r>
    </w:p>
    <w:p w14:paraId="727112B0" w14:textId="77777777" w:rsidR="001C09C9" w:rsidRPr="00F650EE" w:rsidRDefault="001C09C9" w:rsidP="001C09C9">
      <w:pPr>
        <w:pStyle w:val="Paragraphedeliste"/>
        <w:numPr>
          <w:ilvl w:val="0"/>
          <w:numId w:val="1"/>
        </w:numPr>
        <w:spacing w:line="240" w:lineRule="auto"/>
        <w:jc w:val="both"/>
        <w:rPr>
          <w:rFonts w:ascii="Arial" w:hAnsi="Arial" w:cs="Arial"/>
          <w:sz w:val="24"/>
          <w:szCs w:val="24"/>
        </w:rPr>
      </w:pPr>
      <w:r w:rsidRPr="00F650EE">
        <w:rPr>
          <w:rFonts w:ascii="Arial" w:hAnsi="Arial" w:cs="Arial"/>
          <w:sz w:val="24"/>
          <w:szCs w:val="24"/>
        </w:rPr>
        <w:t>Si on ne considère que le « pin » du « pin-pon » joué par la sirène des pompiers, comment sa hauteur évolue-t-elle entre le début et la fin de l’extrait sonore ?</w:t>
      </w:r>
    </w:p>
    <w:p w14:paraId="76E6EDBC" w14:textId="77777777" w:rsidR="001C09C9" w:rsidRPr="00F650EE" w:rsidRDefault="001C09C9" w:rsidP="001C09C9">
      <w:pPr>
        <w:pStyle w:val="Paragraphedeliste"/>
        <w:numPr>
          <w:ilvl w:val="0"/>
          <w:numId w:val="1"/>
        </w:numPr>
        <w:spacing w:line="240" w:lineRule="auto"/>
        <w:jc w:val="both"/>
        <w:rPr>
          <w:rFonts w:ascii="Arial" w:hAnsi="Arial" w:cs="Arial"/>
          <w:sz w:val="24"/>
          <w:szCs w:val="24"/>
        </w:rPr>
      </w:pPr>
      <w:r w:rsidRPr="00F650EE">
        <w:rPr>
          <w:rFonts w:ascii="Arial" w:hAnsi="Arial" w:cs="Arial"/>
          <w:sz w:val="24"/>
          <w:szCs w:val="24"/>
        </w:rPr>
        <w:t>En utilisant votre expérience personnelle, quelle différence y a-t-il entre le mouvement du camion par rapport au micro qui enregistre sa sirène :</w:t>
      </w:r>
    </w:p>
    <w:p w14:paraId="143B329F" w14:textId="77777777" w:rsidR="001C09C9" w:rsidRPr="00F650EE" w:rsidRDefault="001C09C9" w:rsidP="001C09C9">
      <w:pPr>
        <w:pStyle w:val="Paragraphedeliste"/>
        <w:numPr>
          <w:ilvl w:val="0"/>
          <w:numId w:val="7"/>
        </w:numPr>
        <w:spacing w:line="240" w:lineRule="auto"/>
        <w:jc w:val="both"/>
        <w:rPr>
          <w:rFonts w:ascii="Arial" w:hAnsi="Arial" w:cs="Arial"/>
          <w:sz w:val="24"/>
          <w:szCs w:val="24"/>
        </w:rPr>
      </w:pPr>
      <w:r w:rsidRPr="00F650EE">
        <w:rPr>
          <w:rFonts w:ascii="Arial" w:hAnsi="Arial" w:cs="Arial"/>
          <w:sz w:val="24"/>
          <w:szCs w:val="24"/>
        </w:rPr>
        <w:t xml:space="preserve">au début de l’extrait sonore </w:t>
      </w:r>
    </w:p>
    <w:p w14:paraId="3E11B1D6" w14:textId="77777777" w:rsidR="001C09C9" w:rsidRPr="00F650EE" w:rsidRDefault="001C09C9" w:rsidP="001C09C9">
      <w:pPr>
        <w:pStyle w:val="Paragraphedeliste"/>
        <w:numPr>
          <w:ilvl w:val="0"/>
          <w:numId w:val="7"/>
        </w:numPr>
        <w:spacing w:line="240" w:lineRule="auto"/>
        <w:jc w:val="both"/>
        <w:rPr>
          <w:rFonts w:ascii="Arial" w:hAnsi="Arial" w:cs="Arial"/>
          <w:sz w:val="24"/>
          <w:szCs w:val="24"/>
        </w:rPr>
      </w:pPr>
      <w:r w:rsidRPr="00F650EE">
        <w:rPr>
          <w:rFonts w:ascii="Arial" w:hAnsi="Arial" w:cs="Arial"/>
          <w:sz w:val="24"/>
          <w:szCs w:val="24"/>
        </w:rPr>
        <w:t xml:space="preserve">à la fin de cet extrait ? </w:t>
      </w:r>
    </w:p>
    <w:p w14:paraId="47E041CC" w14:textId="77777777" w:rsidR="001C09C9" w:rsidRPr="00F650EE" w:rsidRDefault="001C09C9" w:rsidP="001C09C9">
      <w:pPr>
        <w:pStyle w:val="Paragraphedeliste"/>
        <w:numPr>
          <w:ilvl w:val="0"/>
          <w:numId w:val="1"/>
        </w:numPr>
        <w:spacing w:line="240" w:lineRule="auto"/>
        <w:jc w:val="both"/>
        <w:rPr>
          <w:rFonts w:ascii="Arial" w:hAnsi="Arial" w:cs="Arial"/>
          <w:sz w:val="24"/>
          <w:szCs w:val="24"/>
        </w:rPr>
      </w:pPr>
      <w:r w:rsidRPr="00F650EE">
        <w:rPr>
          <w:rFonts w:ascii="Arial" w:hAnsi="Arial" w:cs="Arial"/>
          <w:sz w:val="24"/>
          <w:szCs w:val="24"/>
        </w:rPr>
        <w:t>Exploiter les deux réponses précédentes pour établir un lien entre la fréquence du son perçu et le mouvement de la source</w:t>
      </w:r>
    </w:p>
    <w:p w14:paraId="01490DE6" w14:textId="77777777" w:rsidR="001C09C9" w:rsidRPr="00F650EE" w:rsidRDefault="001C09C9" w:rsidP="001C09C9">
      <w:pPr>
        <w:pStyle w:val="Paragraphedeliste"/>
        <w:numPr>
          <w:ilvl w:val="0"/>
          <w:numId w:val="1"/>
        </w:numPr>
        <w:spacing w:line="240" w:lineRule="auto"/>
        <w:jc w:val="both"/>
        <w:rPr>
          <w:rFonts w:ascii="Arial" w:hAnsi="Arial" w:cs="Arial"/>
          <w:sz w:val="24"/>
          <w:szCs w:val="24"/>
        </w:rPr>
      </w:pPr>
      <w:r w:rsidRPr="00F650EE">
        <w:rPr>
          <w:rFonts w:ascii="Arial" w:hAnsi="Arial" w:cs="Arial"/>
          <w:b/>
          <w:sz w:val="24"/>
          <w:szCs w:val="24"/>
        </w:rPr>
        <w:t>Autre situation</w:t>
      </w:r>
      <w:r w:rsidRPr="00F650EE">
        <w:rPr>
          <w:rFonts w:ascii="Arial" w:hAnsi="Arial" w:cs="Arial"/>
          <w:sz w:val="24"/>
          <w:szCs w:val="24"/>
        </w:rPr>
        <w:t> : frapper un diapason et lui faire faire des allers et retours au voisinage de votre oreille (rapprocher puis éloigner le diapason de votre oreille). Décrire l’effet auditif produit et vérifier que l’effet décrit à la question (c) est bien reproduit ici.</w:t>
      </w:r>
    </w:p>
    <w:p w14:paraId="6AA6DB69" w14:textId="77777777" w:rsidR="001C09C9" w:rsidRPr="00F650EE" w:rsidRDefault="001C09C9" w:rsidP="001C09C9">
      <w:pPr>
        <w:tabs>
          <w:tab w:val="left" w:pos="1843"/>
        </w:tabs>
        <w:spacing w:before="240"/>
        <w:rPr>
          <w:rFonts w:ascii="Arial" w:hAnsi="Arial" w:cs="Arial"/>
          <w:b/>
          <w:bCs/>
          <w:sz w:val="28"/>
          <w:szCs w:val="28"/>
        </w:rPr>
      </w:pPr>
      <w:r w:rsidRPr="00F650EE">
        <w:rPr>
          <w:rFonts w:ascii="Arial" w:hAnsi="Arial" w:cs="Arial"/>
          <w:b/>
          <w:sz w:val="28"/>
        </w:rPr>
        <w:t xml:space="preserve">Activité 2 : </w:t>
      </w:r>
      <w:r w:rsidRPr="00F650EE">
        <w:rPr>
          <w:rFonts w:ascii="Arial" w:hAnsi="Arial" w:cs="Arial"/>
          <w:b/>
          <w:sz w:val="28"/>
        </w:rPr>
        <w:tab/>
      </w:r>
      <w:r w:rsidRPr="00F650EE">
        <w:rPr>
          <w:rFonts w:ascii="Arial" w:hAnsi="Arial" w:cs="Arial"/>
          <w:b/>
          <w:bCs/>
          <w:sz w:val="28"/>
          <w:szCs w:val="28"/>
        </w:rPr>
        <w:t>Trois matelots observent des vagues</w:t>
      </w:r>
    </w:p>
    <w:p w14:paraId="1E3C4774" w14:textId="77777777" w:rsidR="001C09C9" w:rsidRPr="00F650EE" w:rsidRDefault="001C09C9" w:rsidP="001C09C9">
      <w:pPr>
        <w:tabs>
          <w:tab w:val="left" w:pos="1843"/>
        </w:tabs>
        <w:jc w:val="right"/>
        <w:rPr>
          <w:rFonts w:ascii="Arial" w:hAnsi="Arial" w:cs="Arial"/>
          <w:b/>
          <w:szCs w:val="22"/>
        </w:rPr>
      </w:pPr>
      <w:r w:rsidRPr="00F650EE">
        <w:rPr>
          <w:rFonts w:ascii="Arial" w:hAnsi="Arial" w:cs="Arial"/>
          <w:iCs/>
          <w:szCs w:val="22"/>
        </w:rPr>
        <w:t>……………………………………………………………………………………………………………………</w:t>
      </w:r>
    </w:p>
    <w:p w14:paraId="098DF932" w14:textId="77777777" w:rsidR="001C09C9" w:rsidRPr="00F650EE" w:rsidRDefault="001C09C9" w:rsidP="001C09C9">
      <w:pPr>
        <w:rPr>
          <w:rFonts w:ascii="Arial" w:hAnsi="Arial" w:cs="Arial"/>
          <w:sz w:val="20"/>
          <w:szCs w:val="24"/>
        </w:rPr>
      </w:pPr>
    </w:p>
    <w:p w14:paraId="269DB4A7" w14:textId="77777777" w:rsidR="001C09C9" w:rsidRPr="00F650EE" w:rsidRDefault="001C09C9" w:rsidP="001C09C9">
      <w:pPr>
        <w:rPr>
          <w:rFonts w:ascii="Arial" w:hAnsi="Arial" w:cs="Arial"/>
          <w:sz w:val="24"/>
          <w:szCs w:val="24"/>
        </w:rPr>
      </w:pPr>
      <w:r w:rsidRPr="00F650EE">
        <w:rPr>
          <w:rFonts w:ascii="Arial" w:hAnsi="Arial" w:cs="Arial"/>
          <w:b/>
          <w:bCs/>
          <w:sz w:val="24"/>
          <w:szCs w:val="24"/>
        </w:rPr>
        <w:t xml:space="preserve">Objectif : </w:t>
      </w:r>
      <w:r w:rsidRPr="00F650EE">
        <w:rPr>
          <w:rFonts w:ascii="Arial" w:hAnsi="Arial" w:cs="Arial"/>
          <w:sz w:val="24"/>
          <w:szCs w:val="24"/>
        </w:rPr>
        <w:t>Utiliser le modèle des ondes progressives périodiques pour étudier comment varient les fréquences et périodes des ondes mécaniques observées par des observateurs ayant des mouvements différents.</w:t>
      </w:r>
    </w:p>
    <w:p w14:paraId="0B283B12" w14:textId="77777777" w:rsidR="001C09C9" w:rsidRPr="00F650EE" w:rsidRDefault="001C09C9" w:rsidP="001C09C9">
      <w:pPr>
        <w:rPr>
          <w:rFonts w:ascii="Arial" w:hAnsi="Arial" w:cs="Arial"/>
        </w:rPr>
      </w:pPr>
    </w:p>
    <w:p w14:paraId="216ED132" w14:textId="77777777" w:rsidR="001C09C9" w:rsidRPr="00F650EE" w:rsidRDefault="001C09C9" w:rsidP="001C09C9">
      <w:pPr>
        <w:rPr>
          <w:rFonts w:ascii="Arial" w:hAnsi="Arial" w:cs="Arial"/>
          <w:i/>
          <w:sz w:val="24"/>
          <w:szCs w:val="24"/>
        </w:rPr>
      </w:pPr>
      <w:r w:rsidRPr="00F650EE">
        <w:rPr>
          <w:rFonts w:ascii="Arial" w:hAnsi="Arial" w:cs="Arial"/>
          <w:i/>
          <w:sz w:val="24"/>
          <w:szCs w:val="24"/>
        </w:rPr>
        <w:t xml:space="preserve">Trois matelots, sur trois bateaux différents, utilisent leurs téléphones pour discuter de l’état de la mer. Le premier matelot a jeté l’ancre mais pas les deux autres.  Le premier matelot dit à ses collègues : </w:t>
      </w:r>
    </w:p>
    <w:p w14:paraId="335C32B9" w14:textId="77777777" w:rsidR="001C09C9" w:rsidRPr="00F650EE" w:rsidRDefault="001C09C9" w:rsidP="001C09C9">
      <w:pPr>
        <w:rPr>
          <w:rFonts w:ascii="Arial" w:hAnsi="Arial" w:cs="Arial"/>
          <w:i/>
          <w:sz w:val="24"/>
          <w:szCs w:val="24"/>
        </w:rPr>
      </w:pPr>
      <w:r w:rsidRPr="00F650EE">
        <w:rPr>
          <w:rFonts w:ascii="Arial" w:hAnsi="Arial" w:cs="Arial"/>
          <w:i/>
          <w:sz w:val="24"/>
          <w:szCs w:val="24"/>
        </w:rPr>
        <w:t>« La mer est agitée. Les vagues n'arrêtent pas de taper, on prend une grosse secousse toutes les secondes ! »</w:t>
      </w:r>
    </w:p>
    <w:p w14:paraId="7312A896" w14:textId="77777777" w:rsidR="001C09C9" w:rsidRPr="00F650EE" w:rsidRDefault="001C09C9" w:rsidP="001C09C9">
      <w:pPr>
        <w:rPr>
          <w:rFonts w:ascii="Arial" w:hAnsi="Arial" w:cs="Arial"/>
          <w:i/>
          <w:sz w:val="24"/>
          <w:szCs w:val="24"/>
        </w:rPr>
      </w:pPr>
      <w:r w:rsidRPr="00F650EE">
        <w:rPr>
          <w:rFonts w:ascii="Arial" w:hAnsi="Arial" w:cs="Arial"/>
          <w:i/>
          <w:sz w:val="24"/>
          <w:szCs w:val="24"/>
        </w:rPr>
        <w:t xml:space="preserve">Le second matelot lui répond : « Viens par ici car c'est plus tranquille pour moi, on a bien 2 secondes entre chaque </w:t>
      </w:r>
      <w:proofErr w:type="gramStart"/>
      <w:r w:rsidRPr="00F650EE">
        <w:rPr>
          <w:rFonts w:ascii="Arial" w:hAnsi="Arial" w:cs="Arial"/>
          <w:i/>
          <w:sz w:val="24"/>
          <w:szCs w:val="24"/>
        </w:rPr>
        <w:t>secousse!</w:t>
      </w:r>
      <w:proofErr w:type="gramEnd"/>
      <w:r w:rsidRPr="00F650EE">
        <w:rPr>
          <w:rFonts w:ascii="Arial" w:hAnsi="Arial" w:cs="Arial"/>
          <w:i/>
          <w:sz w:val="24"/>
          <w:szCs w:val="24"/>
        </w:rPr>
        <w:t> ».</w:t>
      </w:r>
    </w:p>
    <w:p w14:paraId="2DDA8A57" w14:textId="77777777" w:rsidR="001C09C9" w:rsidRPr="00F650EE" w:rsidRDefault="001C09C9" w:rsidP="001C09C9">
      <w:pPr>
        <w:rPr>
          <w:rFonts w:ascii="Arial" w:hAnsi="Arial" w:cs="Arial"/>
          <w:sz w:val="24"/>
          <w:szCs w:val="24"/>
        </w:rPr>
      </w:pPr>
      <w:r w:rsidRPr="00F650EE">
        <w:rPr>
          <w:rFonts w:ascii="Arial" w:hAnsi="Arial" w:cs="Arial"/>
          <w:i/>
          <w:sz w:val="24"/>
          <w:szCs w:val="24"/>
        </w:rPr>
        <w:t>Le troisième dit : « Moi j’ai le mal de mer… j’aimerais bien qu’il y ait moins de vagues… »</w:t>
      </w:r>
      <w:r w:rsidRPr="00F650EE">
        <w:rPr>
          <w:rFonts w:ascii="Arial" w:hAnsi="Arial" w:cs="Arial"/>
          <w:sz w:val="24"/>
          <w:szCs w:val="24"/>
        </w:rPr>
        <w:t xml:space="preserve"> </w:t>
      </w:r>
    </w:p>
    <w:p w14:paraId="33F9EB38" w14:textId="77777777" w:rsidR="001C09C9" w:rsidRPr="00F650EE" w:rsidRDefault="001C09C9" w:rsidP="001C09C9">
      <w:pPr>
        <w:rPr>
          <w:rFonts w:ascii="Arial" w:hAnsi="Arial" w:cs="Arial"/>
          <w:b/>
          <w:sz w:val="24"/>
          <w:szCs w:val="24"/>
        </w:rPr>
      </w:pPr>
    </w:p>
    <w:p w14:paraId="15C1A55A" w14:textId="77777777" w:rsidR="001C09C9" w:rsidRPr="00F650EE" w:rsidRDefault="001C09C9" w:rsidP="001C09C9">
      <w:pPr>
        <w:rPr>
          <w:rFonts w:ascii="Arial" w:hAnsi="Arial" w:cs="Arial"/>
          <w:b/>
          <w:sz w:val="24"/>
          <w:szCs w:val="24"/>
        </w:rPr>
      </w:pPr>
      <w:r w:rsidRPr="00F650EE">
        <w:rPr>
          <w:rFonts w:ascii="Arial" w:hAnsi="Arial" w:cs="Arial"/>
          <w:b/>
          <w:sz w:val="24"/>
          <w:szCs w:val="24"/>
        </w:rPr>
        <w:t xml:space="preserve">Questions : </w:t>
      </w:r>
    </w:p>
    <w:p w14:paraId="40F137A6" w14:textId="77777777" w:rsidR="001C09C9" w:rsidRPr="00F650EE" w:rsidRDefault="001C09C9" w:rsidP="001C09C9">
      <w:pPr>
        <w:pStyle w:val="Paragraphedeliste"/>
        <w:numPr>
          <w:ilvl w:val="0"/>
          <w:numId w:val="2"/>
        </w:numPr>
        <w:spacing w:line="240" w:lineRule="auto"/>
        <w:jc w:val="both"/>
        <w:rPr>
          <w:rFonts w:ascii="Arial" w:hAnsi="Arial" w:cs="Arial"/>
          <w:sz w:val="24"/>
          <w:szCs w:val="24"/>
        </w:rPr>
      </w:pPr>
      <w:r w:rsidRPr="00F650EE">
        <w:rPr>
          <w:rFonts w:ascii="Arial" w:hAnsi="Arial" w:cs="Arial"/>
          <w:sz w:val="24"/>
          <w:szCs w:val="24"/>
        </w:rPr>
        <w:t>Pour comprendre cette conversation, on modélise les vagues comme des ondes mécaniques périodiques. Que vaut leur fréquence ? Justifier à l’aide des propos d’un des matelots.</w:t>
      </w:r>
    </w:p>
    <w:p w14:paraId="00F0BFDD" w14:textId="77777777" w:rsidR="001C09C9" w:rsidRPr="00F650EE" w:rsidRDefault="001C09C9" w:rsidP="001C09C9">
      <w:pPr>
        <w:pStyle w:val="Paragraphedeliste"/>
        <w:numPr>
          <w:ilvl w:val="0"/>
          <w:numId w:val="2"/>
        </w:numPr>
        <w:spacing w:line="240" w:lineRule="auto"/>
        <w:jc w:val="both"/>
        <w:rPr>
          <w:rFonts w:ascii="Arial" w:hAnsi="Arial" w:cs="Arial"/>
          <w:sz w:val="24"/>
          <w:szCs w:val="24"/>
        </w:rPr>
      </w:pPr>
      <w:r w:rsidRPr="00F650EE">
        <w:rPr>
          <w:rFonts w:ascii="Arial" w:hAnsi="Arial" w:cs="Arial"/>
          <w:sz w:val="24"/>
          <w:szCs w:val="24"/>
        </w:rPr>
        <w:t xml:space="preserve">Proposer une explication à la réponse du second matelot, qui fait intervenir le mouvement de son bateau. </w:t>
      </w:r>
    </w:p>
    <w:p w14:paraId="2EFD2B9F" w14:textId="77777777" w:rsidR="001C09C9" w:rsidRPr="00F650EE" w:rsidRDefault="001C09C9" w:rsidP="001C09C9">
      <w:pPr>
        <w:pStyle w:val="Paragraphedeliste"/>
        <w:numPr>
          <w:ilvl w:val="0"/>
          <w:numId w:val="2"/>
        </w:numPr>
        <w:spacing w:line="240" w:lineRule="auto"/>
        <w:jc w:val="both"/>
        <w:rPr>
          <w:rFonts w:ascii="Arial" w:hAnsi="Arial" w:cs="Arial"/>
          <w:sz w:val="24"/>
          <w:szCs w:val="24"/>
        </w:rPr>
      </w:pPr>
      <w:r w:rsidRPr="00F650EE">
        <w:rPr>
          <w:rFonts w:ascii="Arial" w:hAnsi="Arial" w:cs="Arial"/>
          <w:sz w:val="24"/>
          <w:szCs w:val="24"/>
        </w:rPr>
        <w:t>Reformuler la phrase prononcée par le 3</w:t>
      </w:r>
      <w:r w:rsidRPr="00F650EE">
        <w:rPr>
          <w:rFonts w:ascii="Arial" w:hAnsi="Arial" w:cs="Arial"/>
          <w:sz w:val="24"/>
          <w:szCs w:val="24"/>
          <w:vertAlign w:val="superscript"/>
        </w:rPr>
        <w:t>ème</w:t>
      </w:r>
      <w:r w:rsidRPr="00F650EE">
        <w:rPr>
          <w:rFonts w:ascii="Arial" w:hAnsi="Arial" w:cs="Arial"/>
          <w:sz w:val="24"/>
          <w:szCs w:val="24"/>
        </w:rPr>
        <w:t xml:space="preserve"> matelot en utilisant un vocabulaire de physicien, emprunté au modèle des ondes mécaniques périodiques.</w:t>
      </w:r>
    </w:p>
    <w:p w14:paraId="417F3E4A" w14:textId="77777777" w:rsidR="001C09C9" w:rsidRPr="00F650EE" w:rsidRDefault="001C09C9" w:rsidP="001C09C9">
      <w:pPr>
        <w:pStyle w:val="Paragraphedeliste"/>
        <w:numPr>
          <w:ilvl w:val="0"/>
          <w:numId w:val="2"/>
        </w:numPr>
        <w:spacing w:line="240" w:lineRule="auto"/>
        <w:jc w:val="both"/>
        <w:rPr>
          <w:rFonts w:ascii="Arial" w:hAnsi="Arial" w:cs="Arial"/>
          <w:sz w:val="24"/>
          <w:szCs w:val="24"/>
        </w:rPr>
      </w:pPr>
      <w:r w:rsidRPr="00F650EE">
        <w:rPr>
          <w:rFonts w:ascii="Arial" w:hAnsi="Arial" w:cs="Arial"/>
          <w:sz w:val="24"/>
          <w:szCs w:val="24"/>
        </w:rPr>
        <w:t>Que peut-on suggérer au 3</w:t>
      </w:r>
      <w:r w:rsidRPr="00F650EE">
        <w:rPr>
          <w:rFonts w:ascii="Arial" w:hAnsi="Arial" w:cs="Arial"/>
          <w:sz w:val="24"/>
          <w:szCs w:val="24"/>
          <w:vertAlign w:val="superscript"/>
        </w:rPr>
        <w:t>ème</w:t>
      </w:r>
      <w:r w:rsidRPr="00F650EE">
        <w:rPr>
          <w:rFonts w:ascii="Arial" w:hAnsi="Arial" w:cs="Arial"/>
          <w:sz w:val="24"/>
          <w:szCs w:val="24"/>
        </w:rPr>
        <w:t xml:space="preserve"> matelot, à propos du mouvement de son bateau, pour résoudre son problème ? </w:t>
      </w:r>
    </w:p>
    <w:p w14:paraId="498585D2" w14:textId="77777777" w:rsidR="001C09C9" w:rsidRPr="00F650EE" w:rsidRDefault="001C09C9" w:rsidP="001C09C9">
      <w:pPr>
        <w:pStyle w:val="Paragraphedeliste"/>
        <w:numPr>
          <w:ilvl w:val="0"/>
          <w:numId w:val="2"/>
        </w:numPr>
        <w:spacing w:line="240" w:lineRule="auto"/>
        <w:jc w:val="both"/>
        <w:rPr>
          <w:rFonts w:ascii="Arial" w:hAnsi="Arial" w:cs="Arial"/>
          <w:sz w:val="24"/>
          <w:szCs w:val="24"/>
        </w:rPr>
      </w:pPr>
      <w:r w:rsidRPr="00F650EE">
        <w:rPr>
          <w:rFonts w:ascii="Arial" w:hAnsi="Arial" w:cs="Arial"/>
          <w:sz w:val="24"/>
          <w:szCs w:val="24"/>
        </w:rPr>
        <w:lastRenderedPageBreak/>
        <w:t xml:space="preserve">La situation envisagée ici et celle de l’activité précédente présentent des similitudes et des différences. On souhaite les rassembler dans le tableau ci-après.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2866"/>
        <w:gridCol w:w="2878"/>
      </w:tblGrid>
      <w:tr w:rsidR="001C09C9" w:rsidRPr="00F650EE" w14:paraId="697750E3" w14:textId="77777777" w:rsidTr="005D7B3C">
        <w:trPr>
          <w:trHeight w:val="871"/>
        </w:trPr>
        <w:tc>
          <w:tcPr>
            <w:tcW w:w="3750" w:type="dxa"/>
            <w:vAlign w:val="center"/>
          </w:tcPr>
          <w:p w14:paraId="226B9EDC" w14:textId="77777777" w:rsidR="001C09C9" w:rsidRPr="00F650EE" w:rsidRDefault="001C09C9" w:rsidP="005D7B3C">
            <w:pPr>
              <w:pStyle w:val="Paragraphedeliste"/>
              <w:spacing w:line="240" w:lineRule="auto"/>
              <w:ind w:left="0"/>
              <w:jc w:val="center"/>
              <w:rPr>
                <w:rFonts w:ascii="Arial" w:hAnsi="Arial" w:cs="Arial"/>
                <w:sz w:val="24"/>
                <w:szCs w:val="24"/>
              </w:rPr>
            </w:pPr>
          </w:p>
        </w:tc>
        <w:tc>
          <w:tcPr>
            <w:tcW w:w="2939" w:type="dxa"/>
            <w:vAlign w:val="center"/>
          </w:tcPr>
          <w:p w14:paraId="15BA2209" w14:textId="77777777" w:rsidR="001C09C9" w:rsidRPr="00F650EE" w:rsidRDefault="001C09C9" w:rsidP="005D7B3C">
            <w:pPr>
              <w:pStyle w:val="Paragraphedeliste"/>
              <w:spacing w:line="240" w:lineRule="auto"/>
              <w:ind w:left="0"/>
              <w:jc w:val="center"/>
              <w:rPr>
                <w:rFonts w:ascii="Arial" w:hAnsi="Arial" w:cs="Arial"/>
                <w:b/>
                <w:sz w:val="24"/>
                <w:szCs w:val="24"/>
              </w:rPr>
            </w:pPr>
            <w:r w:rsidRPr="00F650EE">
              <w:rPr>
                <w:rFonts w:ascii="Arial" w:hAnsi="Arial" w:cs="Arial"/>
                <w:b/>
                <w:sz w:val="24"/>
                <w:szCs w:val="24"/>
              </w:rPr>
              <w:t>situation de l’activité 2</w:t>
            </w:r>
          </w:p>
          <w:p w14:paraId="20B86B05" w14:textId="77777777" w:rsidR="001C09C9" w:rsidRPr="00F650EE" w:rsidRDefault="001C09C9" w:rsidP="005D7B3C">
            <w:pPr>
              <w:pStyle w:val="Paragraphedeliste"/>
              <w:spacing w:line="240" w:lineRule="auto"/>
              <w:ind w:left="0"/>
              <w:jc w:val="center"/>
              <w:rPr>
                <w:rFonts w:ascii="Arial" w:hAnsi="Arial" w:cs="Arial"/>
                <w:sz w:val="24"/>
                <w:szCs w:val="24"/>
              </w:rPr>
            </w:pPr>
            <w:r w:rsidRPr="00F650EE">
              <w:rPr>
                <w:rFonts w:ascii="Arial" w:hAnsi="Arial" w:cs="Arial"/>
                <w:sz w:val="24"/>
                <w:szCs w:val="24"/>
              </w:rPr>
              <w:t>(les trois matelots)</w:t>
            </w:r>
          </w:p>
        </w:tc>
        <w:tc>
          <w:tcPr>
            <w:tcW w:w="2948" w:type="dxa"/>
            <w:vAlign w:val="center"/>
          </w:tcPr>
          <w:p w14:paraId="5DEE57AF" w14:textId="77777777" w:rsidR="001C09C9" w:rsidRPr="00F650EE" w:rsidRDefault="001C09C9" w:rsidP="005D7B3C">
            <w:pPr>
              <w:pStyle w:val="Paragraphedeliste"/>
              <w:spacing w:line="240" w:lineRule="auto"/>
              <w:ind w:left="0"/>
              <w:jc w:val="center"/>
              <w:rPr>
                <w:rFonts w:ascii="Arial" w:hAnsi="Arial" w:cs="Arial"/>
                <w:b/>
                <w:sz w:val="24"/>
                <w:szCs w:val="24"/>
              </w:rPr>
            </w:pPr>
            <w:r w:rsidRPr="00F650EE">
              <w:rPr>
                <w:rFonts w:ascii="Arial" w:hAnsi="Arial" w:cs="Arial"/>
                <w:b/>
                <w:sz w:val="24"/>
                <w:szCs w:val="24"/>
              </w:rPr>
              <w:t>situation de l’activité 1</w:t>
            </w:r>
          </w:p>
          <w:p w14:paraId="1BA6CF9C" w14:textId="77777777" w:rsidR="001C09C9" w:rsidRPr="00F650EE" w:rsidRDefault="001C09C9" w:rsidP="005D7B3C">
            <w:pPr>
              <w:pStyle w:val="Paragraphedeliste"/>
              <w:spacing w:line="240" w:lineRule="auto"/>
              <w:ind w:left="0"/>
              <w:jc w:val="center"/>
              <w:rPr>
                <w:rFonts w:ascii="Arial" w:hAnsi="Arial" w:cs="Arial"/>
                <w:sz w:val="24"/>
                <w:szCs w:val="24"/>
              </w:rPr>
            </w:pPr>
            <w:r w:rsidRPr="00F650EE">
              <w:rPr>
                <w:rFonts w:ascii="Arial" w:hAnsi="Arial" w:cs="Arial"/>
                <w:sz w:val="24"/>
                <w:szCs w:val="24"/>
              </w:rPr>
              <w:t>(le camion de pompiers)</w:t>
            </w:r>
          </w:p>
        </w:tc>
      </w:tr>
      <w:tr w:rsidR="001C09C9" w:rsidRPr="00F650EE" w14:paraId="1DC30CB1" w14:textId="77777777" w:rsidTr="005D7B3C">
        <w:trPr>
          <w:trHeight w:val="643"/>
        </w:trPr>
        <w:tc>
          <w:tcPr>
            <w:tcW w:w="3750" w:type="dxa"/>
          </w:tcPr>
          <w:p w14:paraId="2166FDAB" w14:textId="77777777" w:rsidR="001C09C9" w:rsidRPr="00F650EE" w:rsidRDefault="001C09C9" w:rsidP="005D7B3C">
            <w:pPr>
              <w:pStyle w:val="Paragraphedeliste"/>
              <w:spacing w:before="120" w:after="120" w:line="240" w:lineRule="auto"/>
              <w:ind w:left="0"/>
              <w:jc w:val="both"/>
              <w:rPr>
                <w:rFonts w:ascii="Arial" w:hAnsi="Arial" w:cs="Arial"/>
                <w:sz w:val="24"/>
                <w:szCs w:val="24"/>
              </w:rPr>
            </w:pPr>
            <w:r w:rsidRPr="00F650EE">
              <w:rPr>
                <w:rFonts w:ascii="Arial" w:hAnsi="Arial" w:cs="Arial"/>
                <w:sz w:val="24"/>
                <w:szCs w:val="24"/>
              </w:rPr>
              <w:t>Quelles ondes interviennent ?</w:t>
            </w:r>
          </w:p>
        </w:tc>
        <w:tc>
          <w:tcPr>
            <w:tcW w:w="2939" w:type="dxa"/>
          </w:tcPr>
          <w:p w14:paraId="071E3D80" w14:textId="77777777" w:rsidR="001C09C9" w:rsidRPr="00F650EE" w:rsidRDefault="001C09C9" w:rsidP="005D7B3C">
            <w:pPr>
              <w:pStyle w:val="Paragraphedeliste"/>
              <w:spacing w:before="120" w:after="120" w:line="240" w:lineRule="auto"/>
              <w:ind w:left="0"/>
              <w:jc w:val="both"/>
              <w:rPr>
                <w:rFonts w:ascii="Arial" w:hAnsi="Arial" w:cs="Arial"/>
                <w:sz w:val="24"/>
                <w:szCs w:val="24"/>
              </w:rPr>
            </w:pPr>
          </w:p>
        </w:tc>
        <w:tc>
          <w:tcPr>
            <w:tcW w:w="2948" w:type="dxa"/>
          </w:tcPr>
          <w:p w14:paraId="2E2A09B4" w14:textId="77777777" w:rsidR="001C09C9" w:rsidRPr="00F650EE" w:rsidRDefault="001C09C9" w:rsidP="005D7B3C">
            <w:pPr>
              <w:pStyle w:val="Paragraphedeliste"/>
              <w:spacing w:before="120" w:after="120" w:line="240" w:lineRule="auto"/>
              <w:ind w:left="0"/>
              <w:jc w:val="both"/>
              <w:rPr>
                <w:rFonts w:ascii="Arial" w:hAnsi="Arial" w:cs="Arial"/>
                <w:sz w:val="24"/>
                <w:szCs w:val="24"/>
              </w:rPr>
            </w:pPr>
          </w:p>
        </w:tc>
      </w:tr>
      <w:tr w:rsidR="001C09C9" w:rsidRPr="00F650EE" w14:paraId="1B79450B" w14:textId="77777777" w:rsidTr="005D7B3C">
        <w:tc>
          <w:tcPr>
            <w:tcW w:w="3750" w:type="dxa"/>
          </w:tcPr>
          <w:p w14:paraId="5ECAB505" w14:textId="77777777" w:rsidR="001C09C9" w:rsidRPr="00F650EE" w:rsidRDefault="001C09C9" w:rsidP="005D7B3C">
            <w:pPr>
              <w:pStyle w:val="Paragraphedeliste"/>
              <w:spacing w:line="240" w:lineRule="auto"/>
              <w:ind w:left="0"/>
              <w:jc w:val="both"/>
              <w:rPr>
                <w:rFonts w:ascii="Arial" w:hAnsi="Arial" w:cs="Arial"/>
                <w:sz w:val="24"/>
                <w:szCs w:val="24"/>
              </w:rPr>
            </w:pPr>
            <w:r w:rsidRPr="00F650EE">
              <w:rPr>
                <w:rFonts w:ascii="Arial" w:hAnsi="Arial" w:cs="Arial"/>
                <w:sz w:val="24"/>
                <w:szCs w:val="24"/>
              </w:rPr>
              <w:t>Est-ce la source ou le récepteur qui se déplace ?</w:t>
            </w:r>
          </w:p>
        </w:tc>
        <w:tc>
          <w:tcPr>
            <w:tcW w:w="2939" w:type="dxa"/>
          </w:tcPr>
          <w:p w14:paraId="218F6F0A" w14:textId="77777777" w:rsidR="001C09C9" w:rsidRPr="00F650EE" w:rsidRDefault="001C09C9" w:rsidP="005D7B3C">
            <w:pPr>
              <w:pStyle w:val="Paragraphedeliste"/>
              <w:spacing w:line="240" w:lineRule="auto"/>
              <w:ind w:left="0"/>
              <w:jc w:val="both"/>
              <w:rPr>
                <w:rFonts w:ascii="Arial" w:hAnsi="Arial" w:cs="Arial"/>
                <w:sz w:val="24"/>
                <w:szCs w:val="24"/>
              </w:rPr>
            </w:pPr>
          </w:p>
        </w:tc>
        <w:tc>
          <w:tcPr>
            <w:tcW w:w="2948" w:type="dxa"/>
          </w:tcPr>
          <w:p w14:paraId="16A38D88" w14:textId="77777777" w:rsidR="001C09C9" w:rsidRPr="00F650EE" w:rsidRDefault="001C09C9" w:rsidP="005D7B3C">
            <w:pPr>
              <w:pStyle w:val="Paragraphedeliste"/>
              <w:spacing w:line="240" w:lineRule="auto"/>
              <w:ind w:left="0"/>
              <w:jc w:val="both"/>
              <w:rPr>
                <w:rFonts w:ascii="Arial" w:hAnsi="Arial" w:cs="Arial"/>
                <w:sz w:val="24"/>
                <w:szCs w:val="24"/>
              </w:rPr>
            </w:pPr>
          </w:p>
        </w:tc>
      </w:tr>
      <w:tr w:rsidR="001C09C9" w:rsidRPr="00F650EE" w14:paraId="2BCF8CAA" w14:textId="77777777" w:rsidTr="005D7B3C">
        <w:tc>
          <w:tcPr>
            <w:tcW w:w="3750" w:type="dxa"/>
          </w:tcPr>
          <w:p w14:paraId="165A7809" w14:textId="77777777" w:rsidR="001C09C9" w:rsidRPr="00F650EE" w:rsidRDefault="001C09C9" w:rsidP="005D7B3C">
            <w:pPr>
              <w:pStyle w:val="Paragraphedeliste"/>
              <w:spacing w:line="240" w:lineRule="auto"/>
              <w:ind w:left="0"/>
              <w:jc w:val="both"/>
              <w:rPr>
                <w:rFonts w:ascii="Arial" w:hAnsi="Arial" w:cs="Arial"/>
                <w:sz w:val="24"/>
                <w:szCs w:val="24"/>
              </w:rPr>
            </w:pPr>
            <w:r w:rsidRPr="00F650EE">
              <w:rPr>
                <w:rFonts w:ascii="Arial" w:hAnsi="Arial" w:cs="Arial"/>
                <w:sz w:val="24"/>
                <w:szCs w:val="24"/>
              </w:rPr>
              <w:t>À quelle condition sur le mouvement relatif de la source et du récepteur la fréquence des ondes reçues augmente-t-elle ?</w:t>
            </w:r>
          </w:p>
        </w:tc>
        <w:tc>
          <w:tcPr>
            <w:tcW w:w="2939" w:type="dxa"/>
          </w:tcPr>
          <w:p w14:paraId="27BBBE39" w14:textId="77777777" w:rsidR="001C09C9" w:rsidRPr="00F650EE" w:rsidRDefault="001C09C9" w:rsidP="005D7B3C">
            <w:pPr>
              <w:pStyle w:val="Paragraphedeliste"/>
              <w:spacing w:line="240" w:lineRule="auto"/>
              <w:ind w:left="0"/>
              <w:jc w:val="both"/>
              <w:rPr>
                <w:rFonts w:ascii="Arial" w:hAnsi="Arial" w:cs="Arial"/>
                <w:sz w:val="24"/>
                <w:szCs w:val="24"/>
              </w:rPr>
            </w:pPr>
          </w:p>
        </w:tc>
        <w:tc>
          <w:tcPr>
            <w:tcW w:w="2948" w:type="dxa"/>
          </w:tcPr>
          <w:p w14:paraId="687D5916" w14:textId="77777777" w:rsidR="001C09C9" w:rsidRPr="00F650EE" w:rsidRDefault="001C09C9" w:rsidP="005D7B3C">
            <w:pPr>
              <w:pStyle w:val="Paragraphedeliste"/>
              <w:spacing w:line="240" w:lineRule="auto"/>
              <w:ind w:left="0"/>
              <w:jc w:val="both"/>
              <w:rPr>
                <w:rFonts w:ascii="Arial" w:hAnsi="Arial" w:cs="Arial"/>
                <w:sz w:val="24"/>
                <w:szCs w:val="24"/>
              </w:rPr>
            </w:pPr>
          </w:p>
        </w:tc>
      </w:tr>
      <w:tr w:rsidR="001C09C9" w:rsidRPr="00F650EE" w14:paraId="45CB836A" w14:textId="77777777" w:rsidTr="005D7B3C">
        <w:tc>
          <w:tcPr>
            <w:tcW w:w="3750" w:type="dxa"/>
          </w:tcPr>
          <w:p w14:paraId="54543045" w14:textId="77777777" w:rsidR="001C09C9" w:rsidRPr="00F650EE" w:rsidRDefault="001C09C9" w:rsidP="005D7B3C">
            <w:pPr>
              <w:pStyle w:val="Paragraphedeliste"/>
              <w:spacing w:line="240" w:lineRule="auto"/>
              <w:ind w:left="0"/>
              <w:jc w:val="both"/>
              <w:rPr>
                <w:rFonts w:ascii="Arial" w:hAnsi="Arial" w:cs="Arial"/>
                <w:sz w:val="24"/>
                <w:szCs w:val="24"/>
              </w:rPr>
            </w:pPr>
            <w:r w:rsidRPr="00F650EE">
              <w:rPr>
                <w:rFonts w:ascii="Arial" w:hAnsi="Arial" w:cs="Arial"/>
                <w:sz w:val="24"/>
                <w:szCs w:val="24"/>
              </w:rPr>
              <w:t>À quelle condition sur le mouvement relatif de la source et du récepteur la fréquence des ondes reçues diminue-t-elle ?</w:t>
            </w:r>
          </w:p>
        </w:tc>
        <w:tc>
          <w:tcPr>
            <w:tcW w:w="2939" w:type="dxa"/>
          </w:tcPr>
          <w:p w14:paraId="3CCCB117" w14:textId="77777777" w:rsidR="001C09C9" w:rsidRPr="00F650EE" w:rsidRDefault="001C09C9" w:rsidP="005D7B3C">
            <w:pPr>
              <w:pStyle w:val="Paragraphedeliste"/>
              <w:spacing w:line="240" w:lineRule="auto"/>
              <w:ind w:left="0"/>
              <w:jc w:val="both"/>
              <w:rPr>
                <w:rFonts w:ascii="Arial" w:hAnsi="Arial" w:cs="Arial"/>
                <w:sz w:val="24"/>
                <w:szCs w:val="24"/>
              </w:rPr>
            </w:pPr>
          </w:p>
        </w:tc>
        <w:tc>
          <w:tcPr>
            <w:tcW w:w="2948" w:type="dxa"/>
          </w:tcPr>
          <w:p w14:paraId="13B29A06" w14:textId="77777777" w:rsidR="001C09C9" w:rsidRPr="00F650EE" w:rsidRDefault="001C09C9" w:rsidP="005D7B3C">
            <w:pPr>
              <w:pStyle w:val="Paragraphedeliste"/>
              <w:spacing w:line="240" w:lineRule="auto"/>
              <w:ind w:left="0"/>
              <w:jc w:val="both"/>
              <w:rPr>
                <w:rFonts w:ascii="Arial" w:hAnsi="Arial" w:cs="Arial"/>
                <w:sz w:val="24"/>
                <w:szCs w:val="24"/>
              </w:rPr>
            </w:pPr>
          </w:p>
        </w:tc>
      </w:tr>
    </w:tbl>
    <w:p w14:paraId="2B7D4BEE" w14:textId="77777777" w:rsidR="001C09C9" w:rsidRPr="00F650EE" w:rsidRDefault="001C09C9" w:rsidP="001C09C9">
      <w:pPr>
        <w:pStyle w:val="Paragraphedeliste"/>
        <w:spacing w:line="240" w:lineRule="auto"/>
        <w:ind w:left="0"/>
        <w:jc w:val="both"/>
        <w:rPr>
          <w:rFonts w:ascii="Arial" w:hAnsi="Arial" w:cs="Arial"/>
          <w:sz w:val="24"/>
          <w:szCs w:val="24"/>
        </w:rPr>
      </w:pPr>
    </w:p>
    <w:p w14:paraId="00D6BBD0" w14:textId="77777777" w:rsidR="001C09C9" w:rsidRPr="00F650EE" w:rsidRDefault="001C09C9" w:rsidP="001C09C9">
      <w:pPr>
        <w:spacing w:after="200"/>
        <w:rPr>
          <w:rFonts w:ascii="Arial" w:hAnsi="Arial" w:cs="Arial"/>
          <w:b/>
          <w:sz w:val="28"/>
        </w:rPr>
      </w:pPr>
      <w:r w:rsidRPr="00F650EE">
        <w:rPr>
          <w:rFonts w:ascii="Arial" w:hAnsi="Arial" w:cs="Arial"/>
          <w:b/>
          <w:sz w:val="28"/>
        </w:rPr>
        <w:t xml:space="preserve">Activité 3 : </w:t>
      </w:r>
      <w:r w:rsidRPr="00F650EE">
        <w:rPr>
          <w:rFonts w:ascii="Arial" w:hAnsi="Arial" w:cs="Arial"/>
          <w:b/>
          <w:bCs/>
          <w:sz w:val="28"/>
          <w:szCs w:val="28"/>
        </w:rPr>
        <w:t>Représentations d’une onde sonore pour une source en mouvement ou non</w:t>
      </w:r>
    </w:p>
    <w:p w14:paraId="48EFBF94" w14:textId="77777777" w:rsidR="001C09C9" w:rsidRPr="00F650EE" w:rsidRDefault="001C09C9" w:rsidP="001C09C9">
      <w:pPr>
        <w:tabs>
          <w:tab w:val="left" w:pos="1843"/>
        </w:tabs>
        <w:jc w:val="right"/>
        <w:rPr>
          <w:rFonts w:ascii="Arial" w:hAnsi="Arial" w:cs="Arial"/>
          <w:b/>
          <w:szCs w:val="22"/>
        </w:rPr>
      </w:pPr>
      <w:r w:rsidRPr="00F650EE">
        <w:rPr>
          <w:rFonts w:ascii="Arial" w:hAnsi="Arial" w:cs="Arial"/>
          <w:iCs/>
          <w:szCs w:val="22"/>
        </w:rPr>
        <w:t>……………………………………………………………………………………………………………………</w:t>
      </w:r>
    </w:p>
    <w:p w14:paraId="30956044" w14:textId="77777777" w:rsidR="001C09C9" w:rsidRPr="00F650EE" w:rsidRDefault="001C09C9" w:rsidP="001C09C9">
      <w:pPr>
        <w:rPr>
          <w:rFonts w:ascii="Arial" w:hAnsi="Arial" w:cs="Arial"/>
          <w:b/>
          <w:bCs/>
          <w:sz w:val="24"/>
          <w:szCs w:val="24"/>
        </w:rPr>
      </w:pPr>
    </w:p>
    <w:p w14:paraId="6D9AEB4A" w14:textId="77777777" w:rsidR="001C09C9" w:rsidRPr="00F650EE" w:rsidRDefault="001C09C9" w:rsidP="001C09C9">
      <w:pPr>
        <w:rPr>
          <w:rFonts w:ascii="Arial" w:hAnsi="Arial" w:cs="Arial"/>
          <w:b/>
          <w:sz w:val="24"/>
          <w:szCs w:val="24"/>
        </w:rPr>
      </w:pPr>
      <w:r w:rsidRPr="00F650EE">
        <w:rPr>
          <w:rFonts w:ascii="Arial" w:hAnsi="Arial" w:cs="Arial"/>
          <w:b/>
          <w:bCs/>
          <w:sz w:val="24"/>
          <w:szCs w:val="24"/>
        </w:rPr>
        <w:t xml:space="preserve">Objectif : </w:t>
      </w:r>
      <w:r w:rsidRPr="00F650EE">
        <w:rPr>
          <w:rFonts w:ascii="Arial" w:hAnsi="Arial" w:cs="Arial"/>
          <w:sz w:val="24"/>
          <w:szCs w:val="24"/>
        </w:rPr>
        <w:t>Utiliser le modèle des ondes progressives périodiques pour établir qualitativement puis quantitativement une relation entre le mouvement relatif de l’émetteur et de la source sonore et les fréquences émises et perçues.</w:t>
      </w:r>
    </w:p>
    <w:p w14:paraId="6B4166DF" w14:textId="77777777" w:rsidR="001C09C9" w:rsidRPr="00F650EE" w:rsidRDefault="001C09C9" w:rsidP="001C09C9">
      <w:pPr>
        <w:rPr>
          <w:rFonts w:ascii="Arial" w:hAnsi="Arial" w:cs="Arial"/>
          <w:b/>
          <w:sz w:val="24"/>
          <w:szCs w:val="24"/>
        </w:rPr>
      </w:pPr>
    </w:p>
    <w:p w14:paraId="471475EB" w14:textId="77777777" w:rsidR="001C09C9" w:rsidRPr="00F650EE" w:rsidRDefault="001C09C9" w:rsidP="001C09C9">
      <w:pPr>
        <w:rPr>
          <w:rFonts w:ascii="Arial" w:hAnsi="Arial" w:cs="Arial"/>
          <w:b/>
          <w:sz w:val="24"/>
          <w:szCs w:val="24"/>
        </w:rPr>
      </w:pPr>
      <w:r w:rsidRPr="00F650EE">
        <w:rPr>
          <w:rFonts w:ascii="Arial" w:hAnsi="Arial" w:cs="Arial"/>
          <w:b/>
          <w:sz w:val="24"/>
          <w:szCs w:val="24"/>
        </w:rPr>
        <w:t>1</w:t>
      </w:r>
      <w:r w:rsidRPr="00F650EE">
        <w:rPr>
          <w:rFonts w:ascii="Arial" w:hAnsi="Arial" w:cs="Arial"/>
          <w:b/>
          <w:sz w:val="24"/>
          <w:szCs w:val="24"/>
          <w:vertAlign w:val="superscript"/>
        </w:rPr>
        <w:t>ère</w:t>
      </w:r>
      <w:r w:rsidRPr="00F650EE">
        <w:rPr>
          <w:rFonts w:ascii="Arial" w:hAnsi="Arial" w:cs="Arial"/>
          <w:b/>
          <w:sz w:val="24"/>
          <w:szCs w:val="24"/>
        </w:rPr>
        <w:t xml:space="preserve"> partie : </w:t>
      </w:r>
    </w:p>
    <w:p w14:paraId="76FC8A6A" w14:textId="77777777" w:rsidR="001C09C9" w:rsidRPr="00F650EE" w:rsidRDefault="001C09C9" w:rsidP="001C09C9">
      <w:pPr>
        <w:spacing w:after="120"/>
        <w:rPr>
          <w:rFonts w:ascii="Arial" w:hAnsi="Arial" w:cs="Arial"/>
          <w:b/>
          <w:sz w:val="26"/>
          <w:szCs w:val="26"/>
        </w:rPr>
      </w:pPr>
      <w:r w:rsidRPr="00F650EE">
        <w:rPr>
          <w:rFonts w:ascii="Arial" w:hAnsi="Arial" w:cs="Arial"/>
          <w:b/>
          <w:sz w:val="26"/>
          <w:szCs w:val="26"/>
        </w:rPr>
        <w:t>Interprétation qualitative</w:t>
      </w:r>
    </w:p>
    <w:p w14:paraId="515700BD" w14:textId="77777777" w:rsidR="001C09C9" w:rsidRPr="00F650EE" w:rsidRDefault="001C09C9" w:rsidP="001C09C9">
      <w:pPr>
        <w:rPr>
          <w:rFonts w:ascii="Arial" w:hAnsi="Arial" w:cs="Arial"/>
          <w:sz w:val="24"/>
          <w:szCs w:val="24"/>
        </w:rPr>
      </w:pPr>
      <w:r w:rsidRPr="00F650EE">
        <w:rPr>
          <w:rFonts w:ascii="Arial" w:hAnsi="Arial" w:cs="Arial"/>
          <w:sz w:val="24"/>
          <w:szCs w:val="24"/>
        </w:rPr>
        <w:t xml:space="preserve">L’effet que nous avons observé lors de l’activité 1, lorsqu’il concerne les ondes sonores, est appelé « effet Doppler ». Voici deux illustrations censées interpréter l’effet Doppler et inspirées des schémas que l’on trouve sur internet : </w:t>
      </w:r>
    </w:p>
    <w:p w14:paraId="11C432CC" w14:textId="77777777" w:rsidR="001C09C9" w:rsidRPr="00F650EE" w:rsidRDefault="001C09C9" w:rsidP="001C09C9">
      <w:pPr>
        <w:rPr>
          <w:rFonts w:ascii="Arial" w:hAnsi="Arial" w:cs="Arial"/>
          <w:sz w:val="24"/>
          <w:szCs w:val="24"/>
        </w:rPr>
      </w:pPr>
    </w:p>
    <w:tbl>
      <w:tblPr>
        <w:tblW w:w="0" w:type="auto"/>
        <w:tblLook w:val="04A0" w:firstRow="1" w:lastRow="0" w:firstColumn="1" w:lastColumn="0" w:noHBand="0" w:noVBand="1"/>
      </w:tblPr>
      <w:tblGrid>
        <w:gridCol w:w="4882"/>
        <w:gridCol w:w="4899"/>
      </w:tblGrid>
      <w:tr w:rsidR="001C09C9" w:rsidRPr="00F650EE" w14:paraId="34506B22" w14:textId="77777777" w:rsidTr="005D7B3C">
        <w:tc>
          <w:tcPr>
            <w:tcW w:w="5303" w:type="dxa"/>
          </w:tcPr>
          <w:p w14:paraId="2EDD714F" w14:textId="77777777" w:rsidR="001C09C9" w:rsidRPr="00F650EE" w:rsidRDefault="001C09C9" w:rsidP="005D7B3C">
            <w:pPr>
              <w:spacing w:before="120"/>
              <w:jc w:val="center"/>
              <w:rPr>
                <w:rFonts w:ascii="Arial" w:hAnsi="Arial" w:cs="Arial"/>
                <w:sz w:val="24"/>
                <w:szCs w:val="24"/>
              </w:rPr>
            </w:pPr>
            <w:r w:rsidRPr="00F650EE">
              <w:rPr>
                <w:rFonts w:ascii="Arial" w:hAnsi="Arial" w:cs="Arial"/>
                <w:sz w:val="24"/>
                <w:szCs w:val="24"/>
              </w:rPr>
              <w:t>Figure 1 : la source est immobile</w:t>
            </w:r>
          </w:p>
        </w:tc>
        <w:tc>
          <w:tcPr>
            <w:tcW w:w="5303" w:type="dxa"/>
          </w:tcPr>
          <w:p w14:paraId="0050BC32" w14:textId="77777777" w:rsidR="001C09C9" w:rsidRPr="00F650EE" w:rsidRDefault="001C09C9" w:rsidP="005D7B3C">
            <w:pPr>
              <w:spacing w:before="120"/>
              <w:jc w:val="center"/>
              <w:rPr>
                <w:rFonts w:ascii="Arial" w:hAnsi="Arial" w:cs="Arial"/>
                <w:sz w:val="24"/>
                <w:szCs w:val="24"/>
              </w:rPr>
            </w:pPr>
            <w:r w:rsidRPr="00F650EE">
              <w:rPr>
                <w:rFonts w:ascii="Arial" w:hAnsi="Arial" w:cs="Arial"/>
                <w:sz w:val="24"/>
                <w:szCs w:val="24"/>
              </w:rPr>
              <w:t>Figure 2 : la source est en mouvement</w:t>
            </w:r>
          </w:p>
        </w:tc>
      </w:tr>
      <w:tr w:rsidR="001C09C9" w:rsidRPr="00F650EE" w14:paraId="4F9A54E4" w14:textId="77777777" w:rsidTr="005D7B3C">
        <w:tc>
          <w:tcPr>
            <w:tcW w:w="5303" w:type="dxa"/>
          </w:tcPr>
          <w:p w14:paraId="0C2ACE33" w14:textId="3D065693" w:rsidR="001C09C9" w:rsidRPr="00F650EE" w:rsidRDefault="001C09C9" w:rsidP="005D7B3C">
            <w:pPr>
              <w:spacing w:after="120"/>
              <w:jc w:val="center"/>
              <w:rPr>
                <w:rFonts w:ascii="Arial" w:hAnsi="Arial" w:cs="Arial"/>
                <w:sz w:val="24"/>
                <w:szCs w:val="24"/>
              </w:rPr>
            </w:pPr>
            <w:r>
              <w:rPr>
                <w:rFonts w:ascii="Arial" w:hAnsi="Arial" w:cs="Arial"/>
                <w:noProof/>
                <w:sz w:val="24"/>
                <w:szCs w:val="24"/>
                <w:lang w:eastAsia="fr-FR"/>
              </w:rPr>
              <w:drawing>
                <wp:inline distT="0" distB="0" distL="0" distR="0" wp14:anchorId="316C9295" wp14:editId="0A501370">
                  <wp:extent cx="1804035" cy="1804035"/>
                  <wp:effectExtent l="0" t="0" r="571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035" cy="1804035"/>
                          </a:xfrm>
                          <a:prstGeom prst="rect">
                            <a:avLst/>
                          </a:prstGeom>
                          <a:noFill/>
                          <a:ln>
                            <a:noFill/>
                          </a:ln>
                        </pic:spPr>
                      </pic:pic>
                    </a:graphicData>
                  </a:graphic>
                </wp:inline>
              </w:drawing>
            </w:r>
          </w:p>
        </w:tc>
        <w:tc>
          <w:tcPr>
            <w:tcW w:w="5303" w:type="dxa"/>
          </w:tcPr>
          <w:p w14:paraId="61352A08" w14:textId="18C932B8" w:rsidR="001C09C9" w:rsidRPr="00F650EE" w:rsidRDefault="001C09C9" w:rsidP="005D7B3C">
            <w:pPr>
              <w:spacing w:after="120"/>
              <w:jc w:val="center"/>
              <w:rPr>
                <w:rFonts w:ascii="Arial" w:hAnsi="Arial" w:cs="Arial"/>
                <w:sz w:val="24"/>
                <w:szCs w:val="24"/>
              </w:rPr>
            </w:pPr>
            <w:r>
              <w:rPr>
                <w:rFonts w:ascii="Arial" w:hAnsi="Arial" w:cs="Arial"/>
                <w:noProof/>
                <w:sz w:val="24"/>
                <w:szCs w:val="24"/>
                <w:lang w:eastAsia="fr-FR"/>
              </w:rPr>
              <w:drawing>
                <wp:inline distT="0" distB="0" distL="0" distR="0" wp14:anchorId="2D403160" wp14:editId="4D8F980E">
                  <wp:extent cx="1870075" cy="18040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075" cy="1804035"/>
                          </a:xfrm>
                          <a:prstGeom prst="rect">
                            <a:avLst/>
                          </a:prstGeom>
                          <a:noFill/>
                          <a:ln>
                            <a:noFill/>
                          </a:ln>
                        </pic:spPr>
                      </pic:pic>
                    </a:graphicData>
                  </a:graphic>
                </wp:inline>
              </w:drawing>
            </w:r>
          </w:p>
        </w:tc>
      </w:tr>
    </w:tbl>
    <w:p w14:paraId="6EB77C74" w14:textId="77777777" w:rsidR="001C09C9" w:rsidRPr="00F650EE" w:rsidRDefault="001C09C9" w:rsidP="001C09C9">
      <w:pPr>
        <w:rPr>
          <w:rFonts w:ascii="Arial" w:hAnsi="Arial" w:cs="Arial"/>
          <w:b/>
          <w:sz w:val="24"/>
          <w:szCs w:val="24"/>
        </w:rPr>
      </w:pPr>
      <w:r w:rsidRPr="00F650EE">
        <w:rPr>
          <w:rFonts w:ascii="Arial" w:hAnsi="Arial" w:cs="Arial"/>
          <w:b/>
          <w:sz w:val="24"/>
          <w:szCs w:val="24"/>
        </w:rPr>
        <w:t xml:space="preserve">Questions : </w:t>
      </w:r>
    </w:p>
    <w:p w14:paraId="102E4EE0" w14:textId="77777777" w:rsidR="001C09C9" w:rsidRPr="00F650EE" w:rsidRDefault="001C09C9" w:rsidP="001C09C9">
      <w:pPr>
        <w:pStyle w:val="Paragraphedeliste"/>
        <w:numPr>
          <w:ilvl w:val="0"/>
          <w:numId w:val="3"/>
        </w:numPr>
        <w:spacing w:line="240" w:lineRule="auto"/>
        <w:jc w:val="both"/>
        <w:rPr>
          <w:rFonts w:ascii="Arial" w:hAnsi="Arial" w:cs="Arial"/>
          <w:sz w:val="24"/>
          <w:szCs w:val="24"/>
        </w:rPr>
      </w:pPr>
      <w:r w:rsidRPr="00F650EE">
        <w:rPr>
          <w:rFonts w:ascii="Arial" w:hAnsi="Arial" w:cs="Arial"/>
          <w:sz w:val="24"/>
          <w:szCs w:val="24"/>
        </w:rPr>
        <w:t>Que peuvent représenter les cercles en pointillés sur cette figure ? Utiliser le modèle des ondes sonores pour répondre.</w:t>
      </w:r>
    </w:p>
    <w:p w14:paraId="5B94AE08" w14:textId="77777777" w:rsidR="001C09C9" w:rsidRPr="00F650EE" w:rsidRDefault="001C09C9" w:rsidP="001C09C9">
      <w:pPr>
        <w:pStyle w:val="Paragraphedeliste"/>
        <w:numPr>
          <w:ilvl w:val="0"/>
          <w:numId w:val="3"/>
        </w:numPr>
        <w:spacing w:line="240" w:lineRule="auto"/>
        <w:jc w:val="both"/>
        <w:rPr>
          <w:rFonts w:ascii="Arial" w:hAnsi="Arial" w:cs="Arial"/>
          <w:sz w:val="24"/>
          <w:szCs w:val="24"/>
        </w:rPr>
      </w:pPr>
      <w:r w:rsidRPr="00F650EE">
        <w:rPr>
          <w:rFonts w:ascii="Arial" w:hAnsi="Arial" w:cs="Arial"/>
          <w:sz w:val="24"/>
          <w:szCs w:val="24"/>
        </w:rPr>
        <w:t>Quelle distance particulière est représentée par une double flèche sur la figure 1 ?</w:t>
      </w:r>
    </w:p>
    <w:p w14:paraId="71E54DC2" w14:textId="77777777" w:rsidR="001C09C9" w:rsidRPr="00F650EE" w:rsidRDefault="001C09C9" w:rsidP="001C09C9">
      <w:pPr>
        <w:pStyle w:val="Paragraphedeliste"/>
        <w:numPr>
          <w:ilvl w:val="0"/>
          <w:numId w:val="3"/>
        </w:numPr>
        <w:spacing w:line="240" w:lineRule="auto"/>
        <w:jc w:val="both"/>
        <w:rPr>
          <w:rFonts w:ascii="Arial" w:hAnsi="Arial" w:cs="Arial"/>
          <w:sz w:val="24"/>
          <w:szCs w:val="24"/>
        </w:rPr>
      </w:pPr>
      <w:r w:rsidRPr="00F650EE">
        <w:rPr>
          <w:rFonts w:ascii="Arial" w:hAnsi="Arial" w:cs="Arial"/>
          <w:sz w:val="24"/>
          <w:szCs w:val="24"/>
        </w:rPr>
        <w:lastRenderedPageBreak/>
        <w:t>Sur la figure 2, représenter par des points S1, S2, S3 et S4 les positions successives de la source lorsqu’elle a généré les perturbations 1, 2, 3 et 4.</w:t>
      </w:r>
    </w:p>
    <w:p w14:paraId="04E4F80D" w14:textId="77777777" w:rsidR="001C09C9" w:rsidRPr="00F650EE" w:rsidRDefault="001C09C9" w:rsidP="001C09C9">
      <w:pPr>
        <w:pStyle w:val="Paragraphedeliste"/>
        <w:numPr>
          <w:ilvl w:val="0"/>
          <w:numId w:val="3"/>
        </w:numPr>
        <w:spacing w:line="240" w:lineRule="auto"/>
        <w:jc w:val="both"/>
        <w:rPr>
          <w:rFonts w:ascii="Arial" w:hAnsi="Arial" w:cs="Arial"/>
          <w:sz w:val="24"/>
          <w:szCs w:val="24"/>
        </w:rPr>
      </w:pPr>
      <w:r w:rsidRPr="00F650EE">
        <w:rPr>
          <w:rFonts w:ascii="Arial" w:hAnsi="Arial" w:cs="Arial"/>
          <w:sz w:val="24"/>
          <w:szCs w:val="24"/>
        </w:rPr>
        <w:t xml:space="preserve">Sur la figure 2, indiquer dans quelle zone le son perçu est le plus grave et dans quelle zone il est le plus aigu. Justifier en utilisant la figure et le modèle des ondes sonores. </w:t>
      </w:r>
    </w:p>
    <w:p w14:paraId="5F0CC5D7" w14:textId="77777777" w:rsidR="001C09C9" w:rsidRPr="00F650EE" w:rsidRDefault="001C09C9" w:rsidP="001C09C9">
      <w:pPr>
        <w:rPr>
          <w:rFonts w:ascii="Arial" w:hAnsi="Arial" w:cs="Arial"/>
          <w:sz w:val="24"/>
          <w:szCs w:val="24"/>
        </w:rPr>
      </w:pPr>
    </w:p>
    <w:p w14:paraId="080EAF03" w14:textId="77777777" w:rsidR="001C09C9" w:rsidRPr="00F650EE" w:rsidRDefault="001C09C9" w:rsidP="001C09C9">
      <w:pPr>
        <w:rPr>
          <w:rFonts w:ascii="Arial" w:hAnsi="Arial" w:cs="Arial"/>
          <w:b/>
          <w:sz w:val="24"/>
          <w:szCs w:val="24"/>
        </w:rPr>
      </w:pPr>
      <w:r w:rsidRPr="00F650EE">
        <w:rPr>
          <w:rFonts w:ascii="Arial" w:hAnsi="Arial" w:cs="Arial"/>
          <w:b/>
          <w:sz w:val="24"/>
          <w:szCs w:val="24"/>
        </w:rPr>
        <w:t>2</w:t>
      </w:r>
      <w:r w:rsidRPr="00F650EE">
        <w:rPr>
          <w:rFonts w:ascii="Arial" w:hAnsi="Arial" w:cs="Arial"/>
          <w:b/>
          <w:sz w:val="24"/>
          <w:szCs w:val="24"/>
          <w:vertAlign w:val="superscript"/>
        </w:rPr>
        <w:t>ème</w:t>
      </w:r>
      <w:r w:rsidRPr="00F650EE">
        <w:rPr>
          <w:rFonts w:ascii="Arial" w:hAnsi="Arial" w:cs="Arial"/>
          <w:b/>
          <w:sz w:val="24"/>
          <w:szCs w:val="24"/>
        </w:rPr>
        <w:t xml:space="preserve"> partie (facultative) : </w:t>
      </w:r>
    </w:p>
    <w:p w14:paraId="365CBAC4" w14:textId="77777777" w:rsidR="001C09C9" w:rsidRPr="00F650EE" w:rsidRDefault="001C09C9" w:rsidP="001C09C9">
      <w:pPr>
        <w:spacing w:after="120"/>
        <w:rPr>
          <w:rFonts w:ascii="Arial" w:hAnsi="Arial" w:cs="Arial"/>
          <w:b/>
          <w:sz w:val="26"/>
          <w:szCs w:val="26"/>
        </w:rPr>
      </w:pPr>
      <w:r w:rsidRPr="00F650EE">
        <w:rPr>
          <w:rFonts w:ascii="Arial" w:hAnsi="Arial" w:cs="Arial"/>
          <w:b/>
          <w:sz w:val="26"/>
          <w:szCs w:val="26"/>
        </w:rPr>
        <w:t>Obtention d’une relation entre les fréquences des ondes émises et reçue</w:t>
      </w:r>
    </w:p>
    <w:p w14:paraId="1E75BF48" w14:textId="77777777" w:rsidR="001C09C9" w:rsidRPr="00F650EE" w:rsidRDefault="001C09C9" w:rsidP="001C09C9">
      <w:pPr>
        <w:rPr>
          <w:rFonts w:ascii="Arial" w:hAnsi="Arial" w:cs="Arial"/>
          <w:sz w:val="24"/>
          <w:szCs w:val="24"/>
        </w:rPr>
      </w:pPr>
      <w:r w:rsidRPr="00F650EE">
        <w:rPr>
          <w:rFonts w:ascii="Arial" w:hAnsi="Arial" w:cs="Arial"/>
          <w:sz w:val="24"/>
          <w:szCs w:val="24"/>
        </w:rPr>
        <w:t xml:space="preserve">On considère une source sonore émettant une onde sonore périodique, de fréquence </w:t>
      </w:r>
      <w:r w:rsidRPr="00F650EE">
        <w:rPr>
          <w:rFonts w:ascii="Arial" w:hAnsi="Arial" w:cs="Arial"/>
          <w:i/>
          <w:sz w:val="24"/>
          <w:szCs w:val="24"/>
        </w:rPr>
        <w:t>f</w:t>
      </w:r>
      <w:r w:rsidRPr="00F650EE">
        <w:rPr>
          <w:rFonts w:ascii="Arial" w:hAnsi="Arial" w:cs="Arial"/>
          <w:sz w:val="24"/>
          <w:szCs w:val="24"/>
        </w:rPr>
        <w:t xml:space="preserve">, de période </w:t>
      </w:r>
      <w:r w:rsidRPr="00F650EE">
        <w:rPr>
          <w:rFonts w:ascii="Arial" w:hAnsi="Arial" w:cs="Arial"/>
          <w:i/>
          <w:sz w:val="24"/>
          <w:szCs w:val="24"/>
        </w:rPr>
        <w:t>T</w:t>
      </w:r>
      <w:r w:rsidRPr="00F650EE">
        <w:rPr>
          <w:rFonts w:ascii="Arial" w:hAnsi="Arial" w:cs="Arial"/>
          <w:sz w:val="24"/>
          <w:szCs w:val="24"/>
        </w:rPr>
        <w:t xml:space="preserve">, de longueur d’onde </w:t>
      </w:r>
      <w:r w:rsidRPr="00F650EE">
        <w:rPr>
          <w:rFonts w:ascii="Arial" w:hAnsi="Arial" w:cs="Arial"/>
          <w:sz w:val="24"/>
          <w:szCs w:val="24"/>
        </w:rPr>
        <w:sym w:font="Symbol" w:char="F06C"/>
      </w:r>
      <w:r w:rsidRPr="00F650EE">
        <w:rPr>
          <w:rFonts w:ascii="Arial" w:hAnsi="Arial" w:cs="Arial"/>
          <w:sz w:val="24"/>
          <w:szCs w:val="24"/>
        </w:rPr>
        <w:t xml:space="preserve"> et de célérité </w:t>
      </w:r>
      <w:r w:rsidRPr="00F650EE">
        <w:rPr>
          <w:rFonts w:ascii="Arial" w:hAnsi="Arial" w:cs="Arial"/>
          <w:i/>
          <w:sz w:val="24"/>
          <w:szCs w:val="24"/>
        </w:rPr>
        <w:t>c</w:t>
      </w:r>
      <w:r w:rsidRPr="00F650EE">
        <w:rPr>
          <w:rFonts w:ascii="Arial" w:hAnsi="Arial" w:cs="Arial"/>
          <w:sz w:val="24"/>
          <w:szCs w:val="24"/>
        </w:rPr>
        <w:t xml:space="preserve">. Cette source sonore est en mouvement rectiligne uniforme à la vitesse </w:t>
      </w:r>
      <w:r w:rsidRPr="00F650EE">
        <w:rPr>
          <w:rFonts w:ascii="Arial" w:hAnsi="Arial" w:cs="Arial"/>
          <w:i/>
          <w:sz w:val="24"/>
          <w:szCs w:val="24"/>
        </w:rPr>
        <w:t>v</w:t>
      </w:r>
      <w:r w:rsidRPr="00F650EE">
        <w:rPr>
          <w:rFonts w:ascii="Arial" w:hAnsi="Arial" w:cs="Arial"/>
          <w:sz w:val="24"/>
          <w:szCs w:val="24"/>
        </w:rPr>
        <w:t xml:space="preserve"> par rapport à un récepteur. La source sonore est en mouvement vers le récepteur.</w:t>
      </w:r>
    </w:p>
    <w:p w14:paraId="2637EAF9" w14:textId="1EB234C0" w:rsidR="001C09C9" w:rsidRPr="00F650EE" w:rsidRDefault="001C09C9" w:rsidP="001C09C9">
      <w:pPr>
        <w:jc w:val="center"/>
        <w:rPr>
          <w:rFonts w:ascii="Arial" w:hAnsi="Arial" w:cs="Arial"/>
          <w:sz w:val="24"/>
          <w:szCs w:val="24"/>
        </w:rPr>
      </w:pPr>
      <w:r>
        <w:rPr>
          <w:rFonts w:ascii="Arial" w:hAnsi="Arial" w:cs="Arial"/>
          <w:noProof/>
          <w:sz w:val="24"/>
          <w:szCs w:val="24"/>
          <w:lang w:eastAsia="fr-FR"/>
        </w:rPr>
        <w:drawing>
          <wp:inline distT="0" distB="0" distL="0" distR="0" wp14:anchorId="12B30226" wp14:editId="7AE783A4">
            <wp:extent cx="2273935" cy="3790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935" cy="379095"/>
                    </a:xfrm>
                    <a:prstGeom prst="rect">
                      <a:avLst/>
                    </a:prstGeom>
                    <a:noFill/>
                    <a:ln>
                      <a:noFill/>
                    </a:ln>
                  </pic:spPr>
                </pic:pic>
              </a:graphicData>
            </a:graphic>
          </wp:inline>
        </w:drawing>
      </w:r>
    </w:p>
    <w:p w14:paraId="4A3E26AD" w14:textId="77777777" w:rsidR="001C09C9" w:rsidRPr="00F650EE" w:rsidRDefault="001C09C9" w:rsidP="001C09C9">
      <w:pPr>
        <w:rPr>
          <w:rFonts w:ascii="Arial" w:hAnsi="Arial" w:cs="Arial"/>
          <w:b/>
          <w:sz w:val="24"/>
          <w:szCs w:val="24"/>
        </w:rPr>
      </w:pPr>
      <w:r w:rsidRPr="00F650EE">
        <w:rPr>
          <w:rFonts w:ascii="Arial" w:hAnsi="Arial" w:cs="Arial"/>
          <w:b/>
          <w:sz w:val="24"/>
          <w:szCs w:val="24"/>
        </w:rPr>
        <w:t xml:space="preserve">Questions : </w:t>
      </w:r>
    </w:p>
    <w:p w14:paraId="4D5E9AFB" w14:textId="77777777" w:rsidR="001C09C9" w:rsidRPr="00F650EE" w:rsidRDefault="001C09C9" w:rsidP="001C09C9">
      <w:pPr>
        <w:pStyle w:val="Paragraphedeliste"/>
        <w:numPr>
          <w:ilvl w:val="0"/>
          <w:numId w:val="4"/>
        </w:numPr>
        <w:spacing w:line="240" w:lineRule="auto"/>
        <w:jc w:val="both"/>
        <w:rPr>
          <w:rFonts w:ascii="Arial" w:hAnsi="Arial" w:cs="Arial"/>
          <w:sz w:val="24"/>
          <w:szCs w:val="24"/>
        </w:rPr>
      </w:pPr>
      <w:r w:rsidRPr="00F650EE">
        <w:rPr>
          <w:rFonts w:ascii="Arial" w:hAnsi="Arial" w:cs="Arial"/>
          <w:sz w:val="24"/>
          <w:szCs w:val="24"/>
        </w:rPr>
        <w:t xml:space="preserve">Exprimer la distance sur laquelle l’onde s’est propagée pendant une période </w:t>
      </w:r>
      <w:r w:rsidRPr="00F650EE">
        <w:rPr>
          <w:rFonts w:ascii="Arial" w:hAnsi="Arial" w:cs="Arial"/>
          <w:i/>
          <w:sz w:val="24"/>
          <w:szCs w:val="24"/>
        </w:rPr>
        <w:t>T</w:t>
      </w:r>
      <w:r w:rsidRPr="00F650EE">
        <w:rPr>
          <w:rFonts w:ascii="Arial" w:hAnsi="Arial" w:cs="Arial"/>
          <w:sz w:val="24"/>
          <w:szCs w:val="24"/>
        </w:rPr>
        <w:t xml:space="preserve"> de l’onde.</w:t>
      </w:r>
    </w:p>
    <w:p w14:paraId="416C6ABF" w14:textId="77777777" w:rsidR="001C09C9" w:rsidRPr="00F650EE" w:rsidRDefault="001C09C9" w:rsidP="001C09C9">
      <w:pPr>
        <w:pStyle w:val="Paragraphedeliste"/>
        <w:numPr>
          <w:ilvl w:val="0"/>
          <w:numId w:val="4"/>
        </w:numPr>
        <w:spacing w:line="240" w:lineRule="auto"/>
        <w:jc w:val="both"/>
        <w:rPr>
          <w:rFonts w:ascii="Arial" w:hAnsi="Arial" w:cs="Arial"/>
          <w:sz w:val="24"/>
          <w:szCs w:val="24"/>
        </w:rPr>
      </w:pPr>
      <w:r w:rsidRPr="00F650EE">
        <w:rPr>
          <w:rFonts w:ascii="Arial" w:hAnsi="Arial" w:cs="Arial"/>
          <w:sz w:val="24"/>
          <w:szCs w:val="24"/>
        </w:rPr>
        <w:t xml:space="preserve">Exprimer la distance parcourue </w:t>
      </w:r>
      <w:r w:rsidRPr="00F650EE">
        <w:rPr>
          <w:rFonts w:ascii="Arial" w:hAnsi="Arial" w:cs="Arial"/>
          <w:i/>
          <w:sz w:val="24"/>
          <w:szCs w:val="24"/>
        </w:rPr>
        <w:t>par la source</w:t>
      </w:r>
      <w:r w:rsidRPr="00F650EE">
        <w:rPr>
          <w:rFonts w:ascii="Arial" w:hAnsi="Arial" w:cs="Arial"/>
          <w:sz w:val="24"/>
          <w:szCs w:val="24"/>
        </w:rPr>
        <w:t xml:space="preserve"> pendant cette même durée </w:t>
      </w:r>
      <w:r w:rsidRPr="00F650EE">
        <w:rPr>
          <w:rFonts w:ascii="Arial" w:hAnsi="Arial" w:cs="Arial"/>
          <w:i/>
          <w:sz w:val="24"/>
          <w:szCs w:val="24"/>
        </w:rPr>
        <w:t>T</w:t>
      </w:r>
      <w:r w:rsidRPr="00F650EE">
        <w:rPr>
          <w:rFonts w:ascii="Arial" w:hAnsi="Arial" w:cs="Arial"/>
          <w:sz w:val="24"/>
          <w:szCs w:val="24"/>
        </w:rPr>
        <w:t>.</w:t>
      </w:r>
    </w:p>
    <w:p w14:paraId="7747F9E0" w14:textId="77777777" w:rsidR="001C09C9" w:rsidRPr="00F650EE" w:rsidRDefault="001C09C9" w:rsidP="001C09C9">
      <w:pPr>
        <w:pStyle w:val="Paragraphedeliste"/>
        <w:numPr>
          <w:ilvl w:val="0"/>
          <w:numId w:val="4"/>
        </w:numPr>
        <w:spacing w:line="240" w:lineRule="auto"/>
        <w:jc w:val="both"/>
        <w:rPr>
          <w:rFonts w:ascii="Arial" w:hAnsi="Arial" w:cs="Arial"/>
          <w:sz w:val="24"/>
          <w:szCs w:val="24"/>
        </w:rPr>
      </w:pPr>
      <w:r w:rsidRPr="00F650EE">
        <w:rPr>
          <w:rFonts w:ascii="Arial" w:hAnsi="Arial" w:cs="Arial"/>
          <w:sz w:val="24"/>
          <w:szCs w:val="24"/>
        </w:rPr>
        <w:t xml:space="preserve">La longueur d’onde de l’onde reçue est notée </w:t>
      </w:r>
      <w:r w:rsidRPr="00F650EE">
        <w:rPr>
          <w:rFonts w:ascii="Arial" w:hAnsi="Arial" w:cs="Arial"/>
          <w:sz w:val="24"/>
          <w:szCs w:val="24"/>
        </w:rPr>
        <w:sym w:font="Symbol" w:char="F06C"/>
      </w:r>
      <w:r w:rsidRPr="00F650EE">
        <w:rPr>
          <w:rFonts w:ascii="Arial" w:hAnsi="Arial" w:cs="Arial"/>
          <w:sz w:val="24"/>
          <w:szCs w:val="24"/>
        </w:rPr>
        <w:t xml:space="preserve">’. Montrer que </w:t>
      </w:r>
      <w:r w:rsidRPr="00F650EE">
        <w:rPr>
          <w:rFonts w:ascii="Arial" w:hAnsi="Arial" w:cs="Arial"/>
        </w:rPr>
        <w:sym w:font="Symbol" w:char="F06C"/>
      </w:r>
      <w:r w:rsidRPr="00F650EE">
        <w:rPr>
          <w:rFonts w:ascii="Arial" w:hAnsi="Arial" w:cs="Arial"/>
        </w:rPr>
        <w:t xml:space="preserve">’ s’exprime par : </w:t>
      </w:r>
    </w:p>
    <w:p w14:paraId="1F49F413" w14:textId="32293799" w:rsidR="001C09C9" w:rsidRPr="001C09C9" w:rsidRDefault="001C09C9" w:rsidP="001C09C9">
      <w:pPr>
        <w:pStyle w:val="Paragraphedeliste"/>
        <w:spacing w:line="240" w:lineRule="auto"/>
        <w:ind w:left="360"/>
        <w:jc w:val="center"/>
        <w:rPr>
          <w:rFonts w:ascii="Arial" w:hAnsi="Arial" w:cs="Arial"/>
          <w:sz w:val="24"/>
          <w:szCs w:val="24"/>
        </w:rPr>
      </w:pPr>
      <m:oMathPara>
        <m:oMath>
          <m:r>
            <w:rPr>
              <w:rFonts w:ascii="Cambria Math" w:hAnsi="Arial" w:cs="Arial"/>
              <w:sz w:val="24"/>
              <w:szCs w:val="24"/>
            </w:rPr>
            <m:t>λ</m:t>
          </m:r>
          <m:r>
            <w:rPr>
              <w:rFonts w:ascii="Cambria Math" w:hAnsi="Arial" w:cs="Arial"/>
              <w:sz w:val="24"/>
              <w:szCs w:val="24"/>
            </w:rPr>
            <m:t>’</m:t>
          </m:r>
          <m:r>
            <w:rPr>
              <w:rFonts w:ascii="Cambria Math" w:hAnsi="Arial" w:cs="Arial"/>
              <w:sz w:val="24"/>
              <w:szCs w:val="24"/>
            </w:rPr>
            <m:t>=λ</m:t>
          </m:r>
          <m:r>
            <w:rPr>
              <w:rFonts w:ascii="Cambria Math" w:hAnsi="Arial" w:cs="Arial"/>
              <w:sz w:val="24"/>
              <w:szCs w:val="24"/>
            </w:rPr>
            <m:t>–</m:t>
          </m:r>
          <m:r>
            <w:rPr>
              <w:rFonts w:ascii="Cambria Math" w:hAnsi="Arial" w:cs="Arial"/>
              <w:sz w:val="24"/>
              <w:szCs w:val="24"/>
            </w:rPr>
            <m:t>vT</m:t>
          </m:r>
        </m:oMath>
      </m:oMathPara>
    </w:p>
    <w:p w14:paraId="73252D61" w14:textId="77777777" w:rsidR="001C09C9" w:rsidRPr="00F650EE" w:rsidRDefault="001C09C9" w:rsidP="001C09C9">
      <w:pPr>
        <w:pStyle w:val="Paragraphedeliste"/>
        <w:numPr>
          <w:ilvl w:val="0"/>
          <w:numId w:val="4"/>
        </w:numPr>
        <w:spacing w:line="240" w:lineRule="auto"/>
        <w:jc w:val="both"/>
        <w:rPr>
          <w:rFonts w:ascii="Arial" w:hAnsi="Arial" w:cs="Arial"/>
          <w:sz w:val="24"/>
          <w:szCs w:val="24"/>
        </w:rPr>
      </w:pPr>
      <w:r w:rsidRPr="00F650EE">
        <w:rPr>
          <w:rFonts w:ascii="Arial" w:hAnsi="Arial" w:cs="Arial"/>
          <w:sz w:val="24"/>
          <w:szCs w:val="24"/>
        </w:rPr>
        <w:t>En déduire la relation entre la fréquence</w:t>
      </w:r>
      <w:r w:rsidRPr="00F650EE">
        <w:rPr>
          <w:rFonts w:ascii="Arial" w:hAnsi="Arial" w:cs="Arial"/>
          <w:i/>
          <w:sz w:val="24"/>
          <w:szCs w:val="24"/>
        </w:rPr>
        <w:t xml:space="preserve"> f</w:t>
      </w:r>
      <w:r w:rsidRPr="00F650EE">
        <w:rPr>
          <w:rFonts w:ascii="Arial" w:hAnsi="Arial" w:cs="Arial"/>
          <w:sz w:val="24"/>
          <w:szCs w:val="24"/>
        </w:rPr>
        <w:t xml:space="preserve"> ’ de l’onde reçue et la fréquence</w:t>
      </w:r>
      <w:r w:rsidRPr="00F650EE">
        <w:rPr>
          <w:rFonts w:ascii="Arial" w:hAnsi="Arial" w:cs="Arial"/>
          <w:i/>
          <w:sz w:val="24"/>
          <w:szCs w:val="24"/>
        </w:rPr>
        <w:t xml:space="preserve"> f</w:t>
      </w:r>
      <w:r w:rsidRPr="00F650EE">
        <w:rPr>
          <w:rFonts w:ascii="Arial" w:hAnsi="Arial" w:cs="Arial"/>
          <w:sz w:val="24"/>
          <w:szCs w:val="24"/>
        </w:rPr>
        <w:t xml:space="preserve"> de l’onde émise : </w:t>
      </w:r>
    </w:p>
    <w:p w14:paraId="744AD015" w14:textId="3941EF2C" w:rsidR="001C09C9" w:rsidRPr="001C09C9" w:rsidRDefault="001C09C9" w:rsidP="001C09C9">
      <w:pPr>
        <w:pStyle w:val="Paragraphedeliste"/>
        <w:spacing w:line="240" w:lineRule="auto"/>
        <w:ind w:left="360"/>
        <w:jc w:val="center"/>
      </w:pPr>
      <m:oMathPara>
        <m:oMath>
          <m:r>
            <w:rPr>
              <w:rFonts w:ascii="Cambria Math" w:hAnsi="Arial" w:cs="Arial"/>
            </w:rPr>
            <m:t>f</m:t>
          </m:r>
          <m:r>
            <w:rPr>
              <w:rFonts w:ascii="Cambria Math" w:hAnsi="Arial" w:cs="Arial"/>
            </w:rPr>
            <m:t>'</m:t>
          </m:r>
          <m:r>
            <w:rPr>
              <w:rFonts w:ascii="Cambria Math" w:hAnsi="Arial" w:cs="Arial"/>
            </w:rPr>
            <m:t>=f</m:t>
          </m:r>
          <m:f>
            <m:fPr>
              <m:ctrlPr>
                <w:rPr>
                  <w:rFonts w:ascii="Cambria Math" w:hAnsi="Arial" w:cs="Arial"/>
                  <w:i/>
                </w:rPr>
              </m:ctrlPr>
            </m:fPr>
            <m:num>
              <m:r>
                <w:rPr>
                  <w:rFonts w:ascii="Cambria Math" w:hAnsi="Arial" w:cs="Arial"/>
                </w:rPr>
                <m:t>c</m:t>
              </m:r>
            </m:num>
            <m:den>
              <m:r>
                <w:rPr>
                  <w:rFonts w:ascii="Cambria Math" w:hAnsi="Arial" w:cs="Arial"/>
                </w:rPr>
                <m:t>c</m:t>
              </m:r>
              <m:r>
                <w:rPr>
                  <w:rFonts w:ascii="Cambria Math" w:hAnsi="Arial" w:cs="Arial"/>
                </w:rPr>
                <m:t>-</m:t>
              </m:r>
              <m:r>
                <w:rPr>
                  <w:rFonts w:ascii="Cambria Math" w:hAnsi="Arial" w:cs="Arial"/>
                </w:rPr>
                <m:t>v</m:t>
              </m:r>
            </m:den>
          </m:f>
        </m:oMath>
      </m:oMathPara>
    </w:p>
    <w:p w14:paraId="751D9A8E" w14:textId="77777777" w:rsidR="001C09C9" w:rsidRPr="00F650EE" w:rsidRDefault="001C09C9" w:rsidP="001C09C9">
      <w:pPr>
        <w:pStyle w:val="Paragraphedeliste"/>
        <w:spacing w:line="240" w:lineRule="auto"/>
        <w:ind w:left="360"/>
        <w:jc w:val="center"/>
        <w:rPr>
          <w:rFonts w:ascii="Arial" w:hAnsi="Arial" w:cs="Arial"/>
          <w:sz w:val="24"/>
          <w:szCs w:val="24"/>
        </w:rPr>
      </w:pPr>
    </w:p>
    <w:p w14:paraId="0BBF2D34" w14:textId="77777777" w:rsidR="001C09C9" w:rsidRPr="00F650EE" w:rsidRDefault="001C09C9" w:rsidP="001C09C9">
      <w:pPr>
        <w:pStyle w:val="Paragraphedeliste"/>
        <w:numPr>
          <w:ilvl w:val="0"/>
          <w:numId w:val="4"/>
        </w:numPr>
        <w:spacing w:line="240" w:lineRule="auto"/>
        <w:jc w:val="both"/>
        <w:rPr>
          <w:rFonts w:ascii="Arial" w:hAnsi="Arial" w:cs="Arial"/>
          <w:sz w:val="24"/>
          <w:szCs w:val="24"/>
        </w:rPr>
      </w:pPr>
      <w:r w:rsidRPr="00F650EE">
        <w:rPr>
          <w:rFonts w:ascii="Arial" w:hAnsi="Arial" w:cs="Arial"/>
          <w:sz w:val="24"/>
          <w:szCs w:val="24"/>
        </w:rPr>
        <w:t xml:space="preserve">Vérifier que cette relation rend bien compte de ce que nous avons affirmé précédemment : le son perçu est plus aigu lorsque la source se rapproche du récepteur. </w:t>
      </w:r>
    </w:p>
    <w:p w14:paraId="4035E1DB" w14:textId="77777777" w:rsidR="001C09C9" w:rsidRPr="00F650EE" w:rsidRDefault="001C09C9" w:rsidP="001C09C9">
      <w:pPr>
        <w:pStyle w:val="Paragraphedeliste"/>
        <w:numPr>
          <w:ilvl w:val="0"/>
          <w:numId w:val="4"/>
        </w:numPr>
        <w:spacing w:line="240" w:lineRule="auto"/>
        <w:jc w:val="both"/>
        <w:rPr>
          <w:rFonts w:ascii="Arial" w:hAnsi="Arial" w:cs="Arial"/>
          <w:sz w:val="24"/>
          <w:szCs w:val="24"/>
        </w:rPr>
      </w:pPr>
      <w:r w:rsidRPr="00F650EE">
        <w:rPr>
          <w:rFonts w:ascii="Arial" w:hAnsi="Arial" w:cs="Arial"/>
          <w:sz w:val="24"/>
          <w:szCs w:val="24"/>
        </w:rPr>
        <w:t>Que devient la relation de la question (d) lorsque la source s’éloigne du récepteur ? Utiliser la nouvelle relation obtenue pour interpréter, dans cette nouvelle situation, la modification de la hauteur du son perçu.</w:t>
      </w:r>
    </w:p>
    <w:p w14:paraId="6E2670B6" w14:textId="77777777" w:rsidR="001C09C9" w:rsidRPr="00F650EE" w:rsidRDefault="001C09C9" w:rsidP="001C09C9">
      <w:pPr>
        <w:rPr>
          <w:rFonts w:ascii="Arial" w:hAnsi="Arial" w:cs="Arial"/>
          <w:sz w:val="24"/>
          <w:szCs w:val="24"/>
        </w:rPr>
      </w:pPr>
    </w:p>
    <w:p w14:paraId="53BEF45F" w14:textId="77777777" w:rsidR="001C09C9" w:rsidRPr="00F650EE" w:rsidRDefault="001C09C9" w:rsidP="001C09C9">
      <w:pPr>
        <w:jc w:val="center"/>
        <w:rPr>
          <w:rFonts w:ascii="Arial" w:hAnsi="Arial" w:cs="Arial"/>
        </w:rPr>
      </w:pPr>
      <w:r w:rsidRPr="00F650EE">
        <w:rPr>
          <w:rFonts w:ascii="Arial" w:hAnsi="Arial" w:cs="Arial"/>
        </w:rPr>
        <w:sym w:font="Wingdings 2" w:char="F025"/>
      </w:r>
      <w:r w:rsidRPr="00F650EE">
        <w:rPr>
          <w:rFonts w:ascii="Arial" w:hAnsi="Arial" w:cs="Arial"/>
        </w:rPr>
        <w:t>--------------------------------------------------------------------</w:t>
      </w:r>
      <w:r w:rsidRPr="00F650EE">
        <w:rPr>
          <w:rFonts w:ascii="Arial" w:hAnsi="Arial" w:cs="Arial"/>
        </w:rPr>
        <w:sym w:font="Wingdings 2" w:char="F025"/>
      </w:r>
    </w:p>
    <w:p w14:paraId="5FB1BCE6" w14:textId="77777777" w:rsidR="001C09C9" w:rsidRPr="00F650EE" w:rsidRDefault="001C09C9" w:rsidP="001C09C9">
      <w:pPr>
        <w:rPr>
          <w:rFonts w:ascii="Arial" w:hAnsi="Arial" w:cs="Arial"/>
        </w:rPr>
      </w:pPr>
    </w:p>
    <w:p w14:paraId="40A89BF8" w14:textId="77777777" w:rsidR="001C09C9" w:rsidRPr="00F650EE" w:rsidRDefault="001C09C9" w:rsidP="001C09C9">
      <w:pPr>
        <w:tabs>
          <w:tab w:val="left" w:pos="1843"/>
        </w:tabs>
        <w:rPr>
          <w:rFonts w:ascii="Arial" w:hAnsi="Arial" w:cs="Arial"/>
          <w:b/>
          <w:sz w:val="28"/>
        </w:rPr>
      </w:pPr>
      <w:r w:rsidRPr="00F650EE">
        <w:rPr>
          <w:rFonts w:ascii="Arial" w:hAnsi="Arial" w:cs="Arial"/>
          <w:b/>
          <w:sz w:val="28"/>
        </w:rPr>
        <w:t xml:space="preserve">Activité 4 : </w:t>
      </w:r>
      <w:r w:rsidRPr="00F650EE">
        <w:rPr>
          <w:rFonts w:ascii="Arial" w:hAnsi="Arial" w:cs="Arial"/>
          <w:b/>
          <w:sz w:val="28"/>
        </w:rPr>
        <w:tab/>
      </w:r>
      <w:r w:rsidRPr="00F650EE">
        <w:rPr>
          <w:rFonts w:ascii="Arial" w:hAnsi="Arial" w:cs="Arial"/>
          <w:b/>
          <w:bCs/>
          <w:sz w:val="28"/>
          <w:szCs w:val="28"/>
        </w:rPr>
        <w:t>Mesure de la vitesse d’un véhicule</w:t>
      </w:r>
      <w:r w:rsidRPr="00F650EE">
        <w:rPr>
          <w:rFonts w:ascii="Arial" w:hAnsi="Arial" w:cs="Arial"/>
          <w:b/>
          <w:sz w:val="28"/>
        </w:rPr>
        <w:t xml:space="preserve"> </w:t>
      </w:r>
    </w:p>
    <w:p w14:paraId="1F745FD3" w14:textId="77777777" w:rsidR="001C09C9" w:rsidRPr="00F650EE" w:rsidRDefault="001C09C9" w:rsidP="001C09C9">
      <w:pPr>
        <w:tabs>
          <w:tab w:val="left" w:pos="1843"/>
        </w:tabs>
        <w:jc w:val="right"/>
        <w:rPr>
          <w:rFonts w:ascii="Arial" w:hAnsi="Arial" w:cs="Arial"/>
          <w:b/>
          <w:szCs w:val="22"/>
        </w:rPr>
      </w:pPr>
      <w:r w:rsidRPr="00F650EE">
        <w:rPr>
          <w:rFonts w:ascii="Arial" w:hAnsi="Arial" w:cs="Arial"/>
          <w:iCs/>
          <w:szCs w:val="22"/>
        </w:rPr>
        <w:t>……………………………………………………………………………………………………………………</w:t>
      </w:r>
    </w:p>
    <w:p w14:paraId="4E8CD640" w14:textId="77777777" w:rsidR="001C09C9" w:rsidRPr="00F650EE" w:rsidRDefault="001C09C9" w:rsidP="001C09C9">
      <w:pPr>
        <w:rPr>
          <w:rFonts w:ascii="Arial" w:hAnsi="Arial" w:cs="Arial"/>
          <w:sz w:val="24"/>
          <w:szCs w:val="24"/>
        </w:rPr>
      </w:pPr>
    </w:p>
    <w:p w14:paraId="0C0442B9" w14:textId="77777777" w:rsidR="001C09C9" w:rsidRPr="00F650EE" w:rsidRDefault="001C09C9" w:rsidP="001C09C9">
      <w:pPr>
        <w:rPr>
          <w:rFonts w:ascii="Arial" w:hAnsi="Arial" w:cs="Arial"/>
          <w:sz w:val="24"/>
          <w:szCs w:val="24"/>
        </w:rPr>
      </w:pPr>
      <w:r w:rsidRPr="00F650EE">
        <w:rPr>
          <w:rFonts w:ascii="Arial" w:hAnsi="Arial" w:cs="Arial"/>
          <w:b/>
          <w:bCs/>
          <w:sz w:val="24"/>
          <w:szCs w:val="24"/>
        </w:rPr>
        <w:t xml:space="preserve">Objectif : </w:t>
      </w:r>
      <w:r w:rsidRPr="00F650EE">
        <w:rPr>
          <w:rFonts w:ascii="Arial" w:hAnsi="Arial" w:cs="Arial"/>
          <w:sz w:val="24"/>
          <w:szCs w:val="24"/>
        </w:rPr>
        <w:t>Utiliser l’expression du décalage Doppler pour proposer puis mettre en œuvre une expérience permettant de mesurer la vitesse d’un véhicule à partir du son qu’elle émet. Analyser les conditions de l’expérience et les incertitudes de mesure pour vérifier que le décalage de fréquence est bien dû à l’effet Doppler.</w:t>
      </w:r>
    </w:p>
    <w:p w14:paraId="1A807526" w14:textId="77777777" w:rsidR="001C09C9" w:rsidRPr="00F650EE" w:rsidRDefault="001C09C9" w:rsidP="001C09C9">
      <w:pPr>
        <w:rPr>
          <w:rFonts w:ascii="Arial" w:hAnsi="Arial" w:cs="Arial"/>
          <w:b/>
          <w:sz w:val="24"/>
          <w:szCs w:val="24"/>
        </w:rPr>
      </w:pPr>
    </w:p>
    <w:p w14:paraId="4D1AE049" w14:textId="77777777" w:rsidR="001C09C9" w:rsidRPr="00F650EE" w:rsidRDefault="001C09C9" w:rsidP="001C09C9">
      <w:pPr>
        <w:rPr>
          <w:rFonts w:ascii="Arial" w:hAnsi="Arial" w:cs="Arial"/>
          <w:b/>
          <w:sz w:val="24"/>
          <w:szCs w:val="24"/>
        </w:rPr>
      </w:pPr>
      <w:r w:rsidRPr="00F650EE">
        <w:rPr>
          <w:rFonts w:ascii="Arial" w:hAnsi="Arial" w:cs="Arial"/>
          <w:b/>
          <w:sz w:val="24"/>
          <w:szCs w:val="24"/>
        </w:rPr>
        <w:t>Donnée : expression du décalage Doppler</w:t>
      </w:r>
    </w:p>
    <w:p w14:paraId="1B1B342D" w14:textId="77777777" w:rsidR="001C09C9" w:rsidRPr="00F650EE" w:rsidRDefault="001C09C9" w:rsidP="001C09C9">
      <w:pPr>
        <w:pBdr>
          <w:left w:val="single" w:sz="4" w:space="4" w:color="808080"/>
        </w:pBdr>
        <w:ind w:left="708"/>
        <w:rPr>
          <w:rFonts w:ascii="Arial" w:hAnsi="Arial" w:cs="Arial"/>
          <w:sz w:val="24"/>
          <w:szCs w:val="24"/>
        </w:rPr>
      </w:pPr>
      <w:r w:rsidRPr="00F650EE">
        <w:rPr>
          <w:rFonts w:ascii="Arial" w:hAnsi="Arial" w:cs="Arial"/>
          <w:sz w:val="24"/>
          <w:szCs w:val="24"/>
        </w:rPr>
        <w:t xml:space="preserve">On appelle « décalage Doppler » la différence </w:t>
      </w:r>
      <w:proofErr w:type="spellStart"/>
      <w:r w:rsidRPr="00F650EE">
        <w:rPr>
          <w:rFonts w:ascii="Arial" w:hAnsi="Arial" w:cs="Arial"/>
          <w:sz w:val="24"/>
          <w:szCs w:val="24"/>
        </w:rPr>
        <w:t>δ</w:t>
      </w:r>
      <w:r w:rsidRPr="00F650EE">
        <w:rPr>
          <w:rFonts w:ascii="Arial" w:hAnsi="Arial" w:cs="Arial"/>
          <w:i/>
          <w:sz w:val="24"/>
          <w:szCs w:val="24"/>
        </w:rPr>
        <w:t>f</w:t>
      </w:r>
      <w:proofErr w:type="spellEnd"/>
      <w:r w:rsidRPr="00F650EE">
        <w:rPr>
          <w:rFonts w:ascii="Arial" w:hAnsi="Arial" w:cs="Arial"/>
          <w:sz w:val="24"/>
          <w:szCs w:val="24"/>
        </w:rPr>
        <w:t xml:space="preserve"> entre la fréquence de l’onde sonore émise par la source en mouvement et celle de l’onde reçue.</w:t>
      </w:r>
    </w:p>
    <w:p w14:paraId="7DAD6C26" w14:textId="77777777" w:rsidR="001C09C9" w:rsidRPr="00F650EE" w:rsidRDefault="001C09C9" w:rsidP="001C09C9">
      <w:pPr>
        <w:pBdr>
          <w:left w:val="single" w:sz="4" w:space="4" w:color="808080"/>
        </w:pBdr>
        <w:ind w:left="708"/>
        <w:rPr>
          <w:rFonts w:ascii="Arial" w:hAnsi="Arial" w:cs="Arial"/>
          <w:sz w:val="24"/>
          <w:szCs w:val="24"/>
        </w:rPr>
      </w:pPr>
      <w:r w:rsidRPr="00F650EE">
        <w:rPr>
          <w:rFonts w:ascii="Arial" w:hAnsi="Arial" w:cs="Arial"/>
          <w:sz w:val="24"/>
          <w:szCs w:val="24"/>
        </w:rPr>
        <w:t xml:space="preserve">Si la vitesse de la source est très faible devant la célérité des ondes sonores, le décalage Doppler vaut, en valeur absolue : </w:t>
      </w:r>
    </w:p>
    <w:p w14:paraId="011AEACA" w14:textId="2493BD14" w:rsidR="001C09C9" w:rsidRPr="001C09C9" w:rsidRDefault="001C09C9" w:rsidP="001C09C9">
      <w:pPr>
        <w:pBdr>
          <w:left w:val="single" w:sz="4" w:space="4" w:color="808080"/>
        </w:pBdr>
        <w:ind w:left="708"/>
        <w:jc w:val="center"/>
        <w:rPr>
          <w:rFonts w:ascii="Arial" w:hAnsi="Arial" w:cs="Arial"/>
          <w:position w:val="-56"/>
        </w:rPr>
      </w:pPr>
      <m:oMathPara>
        <m:oMath>
          <m:d>
            <m:dPr>
              <m:begChr m:val="|"/>
              <m:endChr m:val="|"/>
              <m:ctrlPr>
                <w:rPr>
                  <w:rFonts w:ascii="Cambria Math" w:hAnsi="Arial" w:cs="Arial"/>
                  <w:i/>
                </w:rPr>
              </m:ctrlPr>
            </m:dPr>
            <m:e>
              <m:r>
                <w:rPr>
                  <w:rFonts w:ascii="Cambria Math" w:hAnsi="Arial" w:cs="Arial"/>
                </w:rPr>
                <m:t>δf</m:t>
              </m:r>
            </m:e>
          </m:d>
          <m:r>
            <w:rPr>
              <w:rFonts w:ascii="Cambria Math" w:hAnsi="Arial" w:cs="Arial"/>
            </w:rPr>
            <m:t>≈</m:t>
          </m:r>
          <m:r>
            <w:rPr>
              <w:rFonts w:ascii="Cambria Math" w:hAnsi="Arial" w:cs="Arial"/>
            </w:rPr>
            <m:t>f</m:t>
          </m:r>
          <m:f>
            <m:fPr>
              <m:ctrlPr>
                <w:rPr>
                  <w:rFonts w:ascii="Cambria Math" w:hAnsi="Arial" w:cs="Arial"/>
                  <w:i/>
                </w:rPr>
              </m:ctrlPr>
            </m:fPr>
            <m:num>
              <m:r>
                <w:rPr>
                  <w:rFonts w:ascii="Cambria Math" w:hAnsi="Arial" w:cs="Arial"/>
                </w:rPr>
                <m:t>v</m:t>
              </m:r>
            </m:num>
            <m:den>
              <m:r>
                <w:rPr>
                  <w:rFonts w:ascii="Cambria Math" w:hAnsi="Arial" w:cs="Arial"/>
                </w:rPr>
                <m:t>c</m:t>
              </m:r>
            </m:den>
          </m:f>
        </m:oMath>
      </m:oMathPara>
    </w:p>
    <w:p w14:paraId="00ADF9F7" w14:textId="77777777" w:rsidR="001C09C9" w:rsidRPr="00F650EE" w:rsidRDefault="001C09C9" w:rsidP="001C09C9">
      <w:pPr>
        <w:spacing w:after="120"/>
        <w:rPr>
          <w:rFonts w:ascii="Arial" w:hAnsi="Arial" w:cs="Arial"/>
          <w:b/>
          <w:sz w:val="26"/>
          <w:szCs w:val="26"/>
        </w:rPr>
      </w:pPr>
      <w:r w:rsidRPr="00F650EE">
        <w:rPr>
          <w:rFonts w:ascii="Arial" w:hAnsi="Arial" w:cs="Arial"/>
          <w:b/>
          <w:sz w:val="26"/>
          <w:szCs w:val="26"/>
        </w:rPr>
        <w:t>1</w:t>
      </w:r>
      <w:r w:rsidRPr="00F650EE">
        <w:rPr>
          <w:rFonts w:ascii="Arial" w:hAnsi="Arial" w:cs="Arial"/>
          <w:b/>
          <w:sz w:val="26"/>
          <w:szCs w:val="26"/>
          <w:vertAlign w:val="superscript"/>
        </w:rPr>
        <w:t>ère</w:t>
      </w:r>
      <w:r w:rsidRPr="00F650EE">
        <w:rPr>
          <w:rFonts w:ascii="Arial" w:hAnsi="Arial" w:cs="Arial"/>
          <w:b/>
          <w:sz w:val="26"/>
          <w:szCs w:val="26"/>
        </w:rPr>
        <w:t xml:space="preserve"> partie : mesure d’une vitesse en utilisant l’effet Doppler</w:t>
      </w:r>
    </w:p>
    <w:p w14:paraId="2D5B1D26" w14:textId="77777777" w:rsidR="001C09C9" w:rsidRPr="00F650EE" w:rsidRDefault="001C09C9" w:rsidP="001C09C9">
      <w:pPr>
        <w:rPr>
          <w:rFonts w:ascii="Arial" w:hAnsi="Arial" w:cs="Arial"/>
          <w:b/>
          <w:sz w:val="24"/>
          <w:szCs w:val="24"/>
        </w:rPr>
      </w:pPr>
      <w:r w:rsidRPr="00F650EE">
        <w:rPr>
          <w:rFonts w:ascii="Arial" w:hAnsi="Arial" w:cs="Arial"/>
          <w:b/>
          <w:sz w:val="24"/>
          <w:szCs w:val="24"/>
        </w:rPr>
        <w:t xml:space="preserve">Situation : </w:t>
      </w:r>
    </w:p>
    <w:p w14:paraId="1B7A046C" w14:textId="77777777" w:rsidR="001C09C9" w:rsidRPr="00F650EE" w:rsidRDefault="001C09C9" w:rsidP="001C09C9">
      <w:pPr>
        <w:rPr>
          <w:rFonts w:ascii="Arial" w:hAnsi="Arial" w:cs="Arial"/>
          <w:sz w:val="24"/>
          <w:szCs w:val="24"/>
        </w:rPr>
      </w:pPr>
      <w:r w:rsidRPr="00F650EE">
        <w:rPr>
          <w:rFonts w:ascii="Arial" w:hAnsi="Arial" w:cs="Arial"/>
          <w:sz w:val="24"/>
          <w:szCs w:val="24"/>
        </w:rPr>
        <w:t xml:space="preserve">Une voiture à friction est astreinte à se déplacer sur un rail (un banc d’optique par exemple). </w:t>
      </w:r>
    </w:p>
    <w:p w14:paraId="3308649C" w14:textId="77777777" w:rsidR="001C09C9" w:rsidRPr="00F650EE" w:rsidRDefault="001C09C9" w:rsidP="001C09C9">
      <w:pPr>
        <w:rPr>
          <w:rFonts w:ascii="Arial" w:hAnsi="Arial" w:cs="Arial"/>
          <w:sz w:val="24"/>
          <w:szCs w:val="24"/>
        </w:rPr>
      </w:pPr>
    </w:p>
    <w:p w14:paraId="64088DCC" w14:textId="77777777" w:rsidR="001C09C9" w:rsidRPr="00F650EE" w:rsidRDefault="001C09C9" w:rsidP="001C09C9">
      <w:pPr>
        <w:rPr>
          <w:rFonts w:ascii="Arial" w:hAnsi="Arial" w:cs="Arial"/>
          <w:b/>
          <w:sz w:val="24"/>
          <w:szCs w:val="24"/>
        </w:rPr>
      </w:pPr>
      <w:r w:rsidRPr="00F650EE">
        <w:rPr>
          <w:rFonts w:ascii="Arial" w:hAnsi="Arial" w:cs="Arial"/>
          <w:b/>
          <w:sz w:val="24"/>
          <w:szCs w:val="24"/>
        </w:rPr>
        <w:lastRenderedPageBreak/>
        <w:t xml:space="preserve">Votre travail : </w:t>
      </w:r>
    </w:p>
    <w:p w14:paraId="3734BA7E" w14:textId="77777777" w:rsidR="001C09C9" w:rsidRPr="00F650EE" w:rsidRDefault="001C09C9" w:rsidP="001C09C9">
      <w:pPr>
        <w:rPr>
          <w:rFonts w:ascii="Arial" w:hAnsi="Arial" w:cs="Arial"/>
          <w:sz w:val="24"/>
          <w:szCs w:val="24"/>
        </w:rPr>
      </w:pPr>
      <w:r w:rsidRPr="00F650EE">
        <w:rPr>
          <w:rFonts w:ascii="Arial" w:hAnsi="Arial" w:cs="Arial"/>
          <w:sz w:val="24"/>
          <w:szCs w:val="24"/>
        </w:rPr>
        <w:t>Avec le matériel présent sur votre paillasse, vous devez exploiter l’effet Doppler pour mesurer la vitesse de la voiture lorsqu’elle est lancée sur son rail.</w:t>
      </w:r>
    </w:p>
    <w:p w14:paraId="7CE33ACD" w14:textId="77777777" w:rsidR="001C09C9" w:rsidRPr="00F650EE" w:rsidRDefault="001C09C9" w:rsidP="001C09C9">
      <w:pPr>
        <w:rPr>
          <w:rFonts w:ascii="Arial" w:hAnsi="Arial" w:cs="Arial"/>
          <w:sz w:val="24"/>
          <w:szCs w:val="24"/>
        </w:rPr>
      </w:pPr>
      <w:r w:rsidRPr="00F650EE">
        <w:rPr>
          <w:rFonts w:ascii="Arial" w:hAnsi="Arial" w:cs="Arial"/>
          <w:sz w:val="24"/>
          <w:szCs w:val="24"/>
        </w:rPr>
        <w:t xml:space="preserve">Pour cela : décrire le principe d’une expérience permettant cela. Indiquer, en particulier, quel dispositif est envisagé et quelle(s) grandeur(s) il faut mesurer. </w:t>
      </w:r>
    </w:p>
    <w:p w14:paraId="3453D22B" w14:textId="77777777" w:rsidR="001C09C9" w:rsidRPr="00F650EE" w:rsidRDefault="001C09C9" w:rsidP="001C09C9">
      <w:pPr>
        <w:rPr>
          <w:rFonts w:ascii="Arial" w:hAnsi="Arial" w:cs="Arial"/>
          <w:sz w:val="24"/>
          <w:szCs w:val="24"/>
        </w:rPr>
      </w:pPr>
    </w:p>
    <w:p w14:paraId="0EB293AA" w14:textId="77777777" w:rsidR="001C09C9" w:rsidRPr="00F650EE" w:rsidRDefault="001C09C9" w:rsidP="001C09C9">
      <w:pPr>
        <w:rPr>
          <w:rFonts w:ascii="Arial" w:hAnsi="Arial" w:cs="Arial"/>
          <w:b/>
          <w:sz w:val="24"/>
          <w:szCs w:val="24"/>
        </w:rPr>
      </w:pPr>
      <w:r w:rsidRPr="00F650EE">
        <w:rPr>
          <w:rFonts w:ascii="Arial" w:hAnsi="Arial" w:cs="Arial"/>
          <w:b/>
          <w:sz w:val="24"/>
          <w:szCs w:val="24"/>
        </w:rPr>
        <w:t>Protocole (à donner aux élèves après la mise en commun des dispositifs envisagés) :</w:t>
      </w:r>
    </w:p>
    <w:p w14:paraId="73D7A4A4"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 xml:space="preserve">Alimenter un émetteur d’ultrasons à l’aide d’un </w:t>
      </w:r>
      <w:proofErr w:type="spellStart"/>
      <w:r w:rsidRPr="00F650EE">
        <w:rPr>
          <w:rFonts w:ascii="Arial" w:hAnsi="Arial" w:cs="Arial"/>
          <w:sz w:val="24"/>
          <w:szCs w:val="24"/>
        </w:rPr>
        <w:t>GBF</w:t>
      </w:r>
      <w:proofErr w:type="spellEnd"/>
      <w:r w:rsidRPr="00F650EE">
        <w:rPr>
          <w:rFonts w:ascii="Arial" w:hAnsi="Arial" w:cs="Arial"/>
          <w:sz w:val="24"/>
          <w:szCs w:val="24"/>
        </w:rPr>
        <w:t xml:space="preserve"> délivrant une tension sinusoïdale de fréquence 40 kHz.</w:t>
      </w:r>
    </w:p>
    <w:p w14:paraId="32D41726"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Sur le toit de la petite voiture, fixer cet émetteur d’ultrasons avec un ruban adhésif. La voiture se déplacera sur un rail (un banc d’optique par exemple).</w:t>
      </w:r>
    </w:p>
    <w:p w14:paraId="0D88D21E"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Fixer un récepteur d’ultrasons à une extrémité du banc d’optique, à la même hauteur que l’émetteur.</w:t>
      </w:r>
    </w:p>
    <w:p w14:paraId="54F17D0C" w14:textId="7C10E1E0" w:rsidR="001C09C9" w:rsidRPr="00F650EE" w:rsidRDefault="001C09C9" w:rsidP="001C09C9">
      <w:pPr>
        <w:pStyle w:val="Paragraphedeliste"/>
        <w:spacing w:line="240" w:lineRule="auto"/>
        <w:jc w:val="center"/>
        <w:rPr>
          <w:rFonts w:ascii="Arial" w:hAnsi="Arial" w:cs="Arial"/>
          <w:sz w:val="24"/>
          <w:szCs w:val="24"/>
        </w:rPr>
      </w:pPr>
      <w:r>
        <w:rPr>
          <w:rFonts w:ascii="Arial" w:hAnsi="Arial" w:cs="Arial"/>
          <w:noProof/>
          <w:sz w:val="24"/>
          <w:szCs w:val="24"/>
          <w:lang w:eastAsia="fr-FR"/>
        </w:rPr>
        <w:drawing>
          <wp:inline distT="0" distB="0" distL="0" distR="0" wp14:anchorId="0A52E5D6" wp14:editId="268FF759">
            <wp:extent cx="4918075" cy="8235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8075" cy="823595"/>
                    </a:xfrm>
                    <a:prstGeom prst="rect">
                      <a:avLst/>
                    </a:prstGeom>
                    <a:noFill/>
                    <a:ln>
                      <a:noFill/>
                    </a:ln>
                  </pic:spPr>
                </pic:pic>
              </a:graphicData>
            </a:graphic>
          </wp:inline>
        </w:drawing>
      </w:r>
    </w:p>
    <w:p w14:paraId="4F571F62"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Brancher le récepteur sur une carte d’acquisition et programmer le logiciel pour réaliser une acquisition de 10000 points environs, pendant une durée correspondant à une vingtaine de périodes de l’onde sonore.</w:t>
      </w:r>
    </w:p>
    <w:p w14:paraId="5C5BCD43"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Réaliser une première acquisition du signal reçu, la voiture étant immobile, à 10 cm environ du récepteur.</w:t>
      </w:r>
    </w:p>
    <w:p w14:paraId="48DE7B4D"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 xml:space="preserve">Exploiter les fonctionnalités du logiciel (curseur, réticule…) pour mesurer la période </w:t>
      </w:r>
      <w:r w:rsidRPr="00F650EE">
        <w:rPr>
          <w:rFonts w:ascii="Arial" w:hAnsi="Arial" w:cs="Arial"/>
          <w:i/>
          <w:sz w:val="24"/>
          <w:szCs w:val="24"/>
        </w:rPr>
        <w:t>T</w:t>
      </w:r>
      <w:r w:rsidRPr="00F650EE">
        <w:rPr>
          <w:rFonts w:ascii="Arial" w:hAnsi="Arial" w:cs="Arial"/>
          <w:sz w:val="24"/>
          <w:szCs w:val="24"/>
        </w:rPr>
        <w:t xml:space="preserve"> du signal reçu. En déduire la valeur de sa fréquence </w:t>
      </w:r>
      <w:r w:rsidRPr="00F650EE">
        <w:rPr>
          <w:rFonts w:ascii="Arial" w:hAnsi="Arial" w:cs="Arial"/>
          <w:i/>
          <w:sz w:val="24"/>
          <w:szCs w:val="24"/>
        </w:rPr>
        <w:t>f</w:t>
      </w:r>
      <w:r w:rsidRPr="00F650EE">
        <w:rPr>
          <w:rFonts w:ascii="Arial" w:hAnsi="Arial" w:cs="Arial"/>
          <w:sz w:val="24"/>
          <w:szCs w:val="24"/>
        </w:rPr>
        <w:t>.</w:t>
      </w:r>
    </w:p>
    <w:p w14:paraId="1A2D0B65"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 xml:space="preserve">Nous devons maintenant programmer une acquisition similaire, la voiture étant cette fois en mouvement sur son rail. </w:t>
      </w:r>
    </w:p>
    <w:p w14:paraId="4D1AF40A" w14:textId="77777777" w:rsidR="001C09C9" w:rsidRPr="00F650EE" w:rsidRDefault="001C09C9" w:rsidP="001C09C9">
      <w:pPr>
        <w:pStyle w:val="Paragraphedeliste"/>
        <w:spacing w:line="240" w:lineRule="auto"/>
        <w:jc w:val="both"/>
        <w:rPr>
          <w:rFonts w:ascii="Arial" w:hAnsi="Arial" w:cs="Arial"/>
          <w:sz w:val="24"/>
          <w:szCs w:val="24"/>
        </w:rPr>
      </w:pPr>
      <w:r w:rsidRPr="00F650EE">
        <w:rPr>
          <w:rFonts w:ascii="Arial" w:hAnsi="Arial" w:cs="Arial"/>
          <w:sz w:val="24"/>
          <w:szCs w:val="24"/>
        </w:rPr>
        <w:t xml:space="preserve">Dans ce but, programmer un déclenchement à une valeur suffisamment élevée pour que l’acquisition débute lorsque la voiture se trouve à 10 cm environ du récepteur. Pour cela, noter la valeur maximale du signal reçu lors de la première acquisition et la reporter dans la rubrique « déclenchement » du logiciel utilisé. </w:t>
      </w:r>
    </w:p>
    <w:p w14:paraId="1E10EF03"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Réaliser une seconde acquisition, la voiture étant, cette fois, en mouvement vers le récepteur.</w:t>
      </w:r>
    </w:p>
    <w:p w14:paraId="0AAE1598" w14:textId="77777777" w:rsidR="001C09C9" w:rsidRPr="00F650EE" w:rsidRDefault="001C09C9" w:rsidP="001C09C9">
      <w:pPr>
        <w:pStyle w:val="Paragraphedeliste"/>
        <w:numPr>
          <w:ilvl w:val="0"/>
          <w:numId w:val="5"/>
        </w:numPr>
        <w:spacing w:line="240" w:lineRule="auto"/>
        <w:jc w:val="both"/>
        <w:rPr>
          <w:rFonts w:ascii="Arial" w:hAnsi="Arial" w:cs="Arial"/>
          <w:sz w:val="24"/>
          <w:szCs w:val="24"/>
        </w:rPr>
      </w:pPr>
      <w:r w:rsidRPr="00F650EE">
        <w:rPr>
          <w:rFonts w:ascii="Arial" w:hAnsi="Arial" w:cs="Arial"/>
          <w:sz w:val="24"/>
          <w:szCs w:val="24"/>
        </w:rPr>
        <w:t xml:space="preserve">Exploiter les fonctionnalités du logiciel (curseur, réticule…) pour mesurer la période </w:t>
      </w:r>
      <w:proofErr w:type="gramStart"/>
      <w:r w:rsidRPr="00F650EE">
        <w:rPr>
          <w:rFonts w:ascii="Arial" w:hAnsi="Arial" w:cs="Arial"/>
          <w:i/>
          <w:sz w:val="24"/>
          <w:szCs w:val="24"/>
        </w:rPr>
        <w:t>T</w:t>
      </w:r>
      <w:r w:rsidRPr="00F650EE">
        <w:rPr>
          <w:rFonts w:ascii="Arial" w:hAnsi="Arial" w:cs="Arial"/>
          <w:sz w:val="24"/>
          <w:szCs w:val="24"/>
        </w:rPr>
        <w:t>’ du</w:t>
      </w:r>
      <w:proofErr w:type="gramEnd"/>
      <w:r w:rsidRPr="00F650EE">
        <w:rPr>
          <w:rFonts w:ascii="Arial" w:hAnsi="Arial" w:cs="Arial"/>
          <w:sz w:val="24"/>
          <w:szCs w:val="24"/>
        </w:rPr>
        <w:t xml:space="preserve"> signal reçu. En déduire la valeur de sa fréquence </w:t>
      </w:r>
      <w:r w:rsidRPr="00F650EE">
        <w:rPr>
          <w:rFonts w:ascii="Arial" w:hAnsi="Arial" w:cs="Arial"/>
          <w:i/>
          <w:sz w:val="24"/>
          <w:szCs w:val="24"/>
        </w:rPr>
        <w:t xml:space="preserve">f </w:t>
      </w:r>
      <w:r w:rsidRPr="00F650EE">
        <w:rPr>
          <w:rFonts w:ascii="Arial" w:hAnsi="Arial" w:cs="Arial"/>
          <w:sz w:val="24"/>
          <w:szCs w:val="24"/>
        </w:rPr>
        <w:t>’.</w:t>
      </w:r>
    </w:p>
    <w:p w14:paraId="537F10FB" w14:textId="77777777" w:rsidR="001C09C9" w:rsidRPr="00F650EE" w:rsidRDefault="001C09C9" w:rsidP="001C09C9">
      <w:pPr>
        <w:rPr>
          <w:rFonts w:ascii="Arial" w:hAnsi="Arial" w:cs="Arial"/>
          <w:sz w:val="24"/>
          <w:szCs w:val="24"/>
        </w:rPr>
      </w:pPr>
    </w:p>
    <w:p w14:paraId="4CBB3FD4" w14:textId="77777777" w:rsidR="001C09C9" w:rsidRPr="00F650EE" w:rsidRDefault="001C09C9" w:rsidP="001C09C9">
      <w:pPr>
        <w:rPr>
          <w:rFonts w:ascii="Arial" w:hAnsi="Arial" w:cs="Arial"/>
          <w:b/>
          <w:sz w:val="24"/>
          <w:szCs w:val="24"/>
        </w:rPr>
      </w:pPr>
      <w:r w:rsidRPr="00F650EE">
        <w:rPr>
          <w:rFonts w:ascii="Arial" w:hAnsi="Arial" w:cs="Arial"/>
          <w:b/>
          <w:sz w:val="24"/>
          <w:szCs w:val="24"/>
        </w:rPr>
        <w:t xml:space="preserve">Exploitation des expériences : </w:t>
      </w:r>
    </w:p>
    <w:p w14:paraId="468C8F44" w14:textId="77777777" w:rsidR="001C09C9" w:rsidRPr="00F650EE" w:rsidRDefault="001C09C9" w:rsidP="001C09C9">
      <w:pPr>
        <w:ind w:left="360"/>
        <w:rPr>
          <w:rFonts w:ascii="Arial" w:hAnsi="Arial" w:cs="Arial"/>
          <w:sz w:val="24"/>
          <w:szCs w:val="24"/>
        </w:rPr>
      </w:pPr>
      <w:r w:rsidRPr="00F650EE">
        <w:rPr>
          <w:rFonts w:ascii="Arial" w:hAnsi="Arial" w:cs="Arial"/>
          <w:sz w:val="24"/>
          <w:szCs w:val="24"/>
        </w:rPr>
        <w:t xml:space="preserve">Exploiter les deux valeurs de fréquence obtenues pour calculer la valeur </w:t>
      </w:r>
      <w:r w:rsidRPr="00F650EE">
        <w:rPr>
          <w:rFonts w:ascii="Arial" w:hAnsi="Arial" w:cs="Arial"/>
          <w:i/>
          <w:sz w:val="24"/>
          <w:szCs w:val="24"/>
        </w:rPr>
        <w:t>v</w:t>
      </w:r>
      <w:r w:rsidRPr="00F650EE">
        <w:rPr>
          <w:rFonts w:ascii="Arial" w:hAnsi="Arial" w:cs="Arial"/>
          <w:sz w:val="24"/>
          <w:szCs w:val="24"/>
        </w:rPr>
        <w:t xml:space="preserve"> de la vitesse de la voiture au moment de l’acquisition du signal. Dans ce compte rendu, ne pas tenir compte des chiffres significatifs, la question de la précision sera abordée en 2</w:t>
      </w:r>
      <w:r w:rsidRPr="00F650EE">
        <w:rPr>
          <w:rFonts w:ascii="Arial" w:hAnsi="Arial" w:cs="Arial"/>
          <w:sz w:val="24"/>
          <w:szCs w:val="24"/>
          <w:vertAlign w:val="superscript"/>
        </w:rPr>
        <w:t>nde</w:t>
      </w:r>
      <w:r w:rsidRPr="00F650EE">
        <w:rPr>
          <w:rFonts w:ascii="Arial" w:hAnsi="Arial" w:cs="Arial"/>
          <w:sz w:val="24"/>
          <w:szCs w:val="24"/>
        </w:rPr>
        <w:t xml:space="preserve"> partie.</w:t>
      </w:r>
    </w:p>
    <w:p w14:paraId="19610915" w14:textId="77777777" w:rsidR="001C09C9" w:rsidRPr="00F650EE" w:rsidRDefault="001C09C9" w:rsidP="001C09C9">
      <w:pPr>
        <w:rPr>
          <w:rFonts w:ascii="Arial" w:hAnsi="Arial" w:cs="Arial"/>
          <w:sz w:val="24"/>
          <w:szCs w:val="24"/>
        </w:rPr>
      </w:pPr>
    </w:p>
    <w:p w14:paraId="3AA63B41" w14:textId="77777777" w:rsidR="001C09C9" w:rsidRPr="00F650EE" w:rsidRDefault="001C09C9" w:rsidP="001C09C9">
      <w:pPr>
        <w:spacing w:after="120"/>
        <w:rPr>
          <w:rFonts w:ascii="Arial" w:hAnsi="Arial" w:cs="Arial"/>
          <w:b/>
          <w:sz w:val="26"/>
          <w:szCs w:val="26"/>
        </w:rPr>
      </w:pPr>
      <w:r w:rsidRPr="00F650EE">
        <w:rPr>
          <w:rFonts w:ascii="Arial" w:hAnsi="Arial" w:cs="Arial"/>
          <w:b/>
          <w:sz w:val="26"/>
          <w:szCs w:val="26"/>
        </w:rPr>
        <w:t>2</w:t>
      </w:r>
      <w:r w:rsidRPr="00F650EE">
        <w:rPr>
          <w:rFonts w:ascii="Arial" w:hAnsi="Arial" w:cs="Arial"/>
          <w:b/>
          <w:sz w:val="26"/>
          <w:szCs w:val="26"/>
          <w:vertAlign w:val="superscript"/>
        </w:rPr>
        <w:t>ème</w:t>
      </w:r>
      <w:r w:rsidRPr="00F650EE">
        <w:rPr>
          <w:rFonts w:ascii="Arial" w:hAnsi="Arial" w:cs="Arial"/>
          <w:b/>
          <w:sz w:val="26"/>
          <w:szCs w:val="26"/>
        </w:rPr>
        <w:t xml:space="preserve"> partie : discussion sur les résultats obtenus</w:t>
      </w:r>
    </w:p>
    <w:p w14:paraId="163BF12D" w14:textId="77777777" w:rsidR="001C09C9" w:rsidRPr="00F650EE" w:rsidRDefault="001C09C9" w:rsidP="001C09C9">
      <w:pPr>
        <w:rPr>
          <w:rFonts w:ascii="Arial" w:hAnsi="Arial" w:cs="Arial"/>
          <w:sz w:val="24"/>
          <w:szCs w:val="24"/>
        </w:rPr>
      </w:pPr>
      <w:r w:rsidRPr="00F650EE">
        <w:rPr>
          <w:rFonts w:ascii="Arial" w:hAnsi="Arial" w:cs="Arial"/>
          <w:sz w:val="24"/>
          <w:szCs w:val="24"/>
        </w:rPr>
        <w:t xml:space="preserve">Cette deuxième partie a pour objectif de répondre à la question qu’on est en droit de se poser </w:t>
      </w:r>
      <w:proofErr w:type="gramStart"/>
      <w:r w:rsidRPr="00F650EE">
        <w:rPr>
          <w:rFonts w:ascii="Arial" w:hAnsi="Arial" w:cs="Arial"/>
          <w:sz w:val="24"/>
          <w:szCs w:val="24"/>
        </w:rPr>
        <w:t>suite à</w:t>
      </w:r>
      <w:proofErr w:type="gramEnd"/>
      <w:r w:rsidRPr="00F650EE">
        <w:rPr>
          <w:rFonts w:ascii="Arial" w:hAnsi="Arial" w:cs="Arial"/>
          <w:sz w:val="24"/>
          <w:szCs w:val="24"/>
        </w:rPr>
        <w:t xml:space="preserve"> l’expérience précédente : le décalage Doppler que nous avons mesuré est-il vraiment la conséquence du mouvement de la voiture ou peut-il s’agir d’un décalage dû aux incertitudes sur les mesures de fréquence ? </w:t>
      </w:r>
    </w:p>
    <w:p w14:paraId="14A0068B" w14:textId="77777777" w:rsidR="001C09C9" w:rsidRPr="00F650EE" w:rsidRDefault="001C09C9" w:rsidP="001C09C9">
      <w:pPr>
        <w:spacing w:before="120"/>
        <w:rPr>
          <w:rFonts w:ascii="Arial" w:hAnsi="Arial" w:cs="Arial"/>
          <w:b/>
          <w:sz w:val="24"/>
          <w:szCs w:val="24"/>
        </w:rPr>
      </w:pPr>
      <w:r w:rsidRPr="00F650EE">
        <w:rPr>
          <w:rFonts w:ascii="Arial" w:hAnsi="Arial" w:cs="Arial"/>
          <w:b/>
          <w:sz w:val="24"/>
          <w:szCs w:val="24"/>
        </w:rPr>
        <w:t xml:space="preserve">Questions : </w:t>
      </w:r>
    </w:p>
    <w:p w14:paraId="5A27C901" w14:textId="77777777" w:rsidR="001C09C9" w:rsidRPr="00F650EE" w:rsidRDefault="001C09C9" w:rsidP="001C09C9">
      <w:pPr>
        <w:pStyle w:val="Paragraphedeliste"/>
        <w:numPr>
          <w:ilvl w:val="0"/>
          <w:numId w:val="6"/>
        </w:numPr>
        <w:spacing w:line="240" w:lineRule="auto"/>
        <w:jc w:val="both"/>
        <w:rPr>
          <w:rFonts w:ascii="Arial" w:hAnsi="Arial" w:cs="Arial"/>
          <w:sz w:val="24"/>
          <w:szCs w:val="24"/>
        </w:rPr>
      </w:pPr>
      <w:r w:rsidRPr="00F650EE">
        <w:rPr>
          <w:rFonts w:ascii="Arial" w:hAnsi="Arial" w:cs="Arial"/>
          <w:sz w:val="24"/>
          <w:szCs w:val="24"/>
        </w:rPr>
        <w:t>Collecter les résultats des mesures réalisées par les autres binômes de la classe. Qu’ont ces mesures en commun ? Ce constat suggère-t-il que notre résultat est la conséquence de l’effet Doppler ou d’une erreur de mesure ?</w:t>
      </w:r>
    </w:p>
    <w:p w14:paraId="43570248" w14:textId="77777777" w:rsidR="001C09C9" w:rsidRPr="00F650EE" w:rsidRDefault="001C09C9" w:rsidP="001C09C9">
      <w:pPr>
        <w:pStyle w:val="Paragraphedeliste"/>
        <w:numPr>
          <w:ilvl w:val="0"/>
          <w:numId w:val="6"/>
        </w:numPr>
        <w:spacing w:line="240" w:lineRule="auto"/>
        <w:jc w:val="both"/>
        <w:rPr>
          <w:rFonts w:ascii="Arial" w:hAnsi="Arial" w:cs="Arial"/>
          <w:sz w:val="24"/>
          <w:szCs w:val="24"/>
        </w:rPr>
      </w:pPr>
      <w:r w:rsidRPr="00F650EE">
        <w:rPr>
          <w:rFonts w:ascii="Arial" w:hAnsi="Arial" w:cs="Arial"/>
          <w:sz w:val="24"/>
          <w:szCs w:val="24"/>
        </w:rPr>
        <w:lastRenderedPageBreak/>
        <w:t xml:space="preserve">Estimer l’incertitude </w:t>
      </w:r>
      <w:r w:rsidRPr="00670ED5">
        <w:rPr>
          <w:rFonts w:ascii="Arial" w:hAnsi="Arial" w:cs="Arial"/>
          <w:i/>
          <w:iCs/>
          <w:sz w:val="24"/>
          <w:szCs w:val="24"/>
        </w:rPr>
        <w:t>u(t)</w:t>
      </w:r>
      <w:r w:rsidRPr="00F650EE">
        <w:rPr>
          <w:rFonts w:ascii="Arial" w:hAnsi="Arial" w:cs="Arial"/>
          <w:sz w:val="24"/>
          <w:szCs w:val="24"/>
        </w:rPr>
        <w:t xml:space="preserve"> lors de la mesure d’une date avec le logiciel utilisé.</w:t>
      </w:r>
    </w:p>
    <w:p w14:paraId="7BFF529A" w14:textId="77777777" w:rsidR="001C09C9" w:rsidRPr="00F650EE" w:rsidRDefault="001C09C9" w:rsidP="001C09C9">
      <w:pPr>
        <w:pStyle w:val="Paragraphedeliste"/>
        <w:numPr>
          <w:ilvl w:val="0"/>
          <w:numId w:val="6"/>
        </w:numPr>
        <w:spacing w:line="240" w:lineRule="auto"/>
        <w:jc w:val="both"/>
        <w:rPr>
          <w:rFonts w:ascii="Arial" w:hAnsi="Arial" w:cs="Arial"/>
          <w:sz w:val="24"/>
          <w:szCs w:val="24"/>
        </w:rPr>
      </w:pPr>
      <w:r w:rsidRPr="00F650EE">
        <w:rPr>
          <w:rFonts w:ascii="Arial" w:hAnsi="Arial" w:cs="Arial"/>
          <w:sz w:val="24"/>
          <w:szCs w:val="24"/>
        </w:rPr>
        <w:t xml:space="preserve">En déduire l’incertitude </w:t>
      </w:r>
      <w:r w:rsidRPr="00670ED5">
        <w:rPr>
          <w:rFonts w:ascii="Arial" w:hAnsi="Arial" w:cs="Arial"/>
          <w:i/>
          <w:iCs/>
          <w:sz w:val="24"/>
          <w:szCs w:val="24"/>
        </w:rPr>
        <w:t>u(</w:t>
      </w:r>
      <w:r>
        <w:rPr>
          <w:rFonts w:ascii="Arial" w:hAnsi="Arial" w:cs="Arial"/>
          <w:i/>
          <w:iCs/>
          <w:sz w:val="24"/>
          <w:szCs w:val="24"/>
        </w:rPr>
        <w:t>T</w:t>
      </w:r>
      <w:r w:rsidRPr="00670ED5">
        <w:rPr>
          <w:rFonts w:ascii="Arial" w:hAnsi="Arial" w:cs="Arial"/>
          <w:i/>
          <w:iCs/>
          <w:sz w:val="24"/>
          <w:szCs w:val="24"/>
        </w:rPr>
        <w:t>)</w:t>
      </w:r>
      <w:r w:rsidRPr="00F650EE">
        <w:rPr>
          <w:rFonts w:ascii="Arial" w:hAnsi="Arial" w:cs="Arial"/>
          <w:sz w:val="24"/>
          <w:szCs w:val="24"/>
        </w:rPr>
        <w:t xml:space="preserve"> sur la mesure d’une période par la méthode choisie.</w:t>
      </w:r>
    </w:p>
    <w:p w14:paraId="0D10E4F8" w14:textId="77777777" w:rsidR="001C09C9" w:rsidRPr="00F650EE" w:rsidRDefault="001C09C9" w:rsidP="001C09C9">
      <w:pPr>
        <w:pStyle w:val="Paragraphedeliste"/>
        <w:numPr>
          <w:ilvl w:val="0"/>
          <w:numId w:val="6"/>
        </w:numPr>
        <w:spacing w:line="240" w:lineRule="auto"/>
        <w:jc w:val="both"/>
        <w:rPr>
          <w:rFonts w:ascii="Arial" w:hAnsi="Arial" w:cs="Arial"/>
          <w:sz w:val="24"/>
          <w:szCs w:val="24"/>
        </w:rPr>
      </w:pPr>
      <w:r w:rsidRPr="00F650EE">
        <w:rPr>
          <w:rFonts w:ascii="Arial" w:hAnsi="Arial" w:cs="Arial"/>
          <w:sz w:val="24"/>
          <w:szCs w:val="24"/>
        </w:rPr>
        <w:t>On admet que les incertitudes relatives sur la fréquence et la période sont égales</w:t>
      </w:r>
      <w:r>
        <w:rPr>
          <w:rFonts w:ascii="Arial" w:hAnsi="Arial" w:cs="Arial"/>
          <w:sz w:val="24"/>
          <w:szCs w:val="24"/>
        </w:rPr>
        <w:t>.</w:t>
      </w:r>
    </w:p>
    <w:p w14:paraId="5C2CBDDB" w14:textId="16F38A7A" w:rsidR="001C09C9" w:rsidRDefault="001C09C9" w:rsidP="001C09C9">
      <w:pPr>
        <w:pStyle w:val="Paragraphedeliste"/>
        <w:spacing w:line="240" w:lineRule="auto"/>
        <w:jc w:val="both"/>
        <w:rPr>
          <w:rFonts w:ascii="Arial" w:hAnsi="Arial" w:cs="Arial"/>
          <w:sz w:val="24"/>
          <w:szCs w:val="24"/>
        </w:rPr>
      </w:pPr>
      <m:oMathPara>
        <m:oMath>
          <m:f>
            <m:fPr>
              <m:ctrlPr>
                <w:rPr>
                  <w:rFonts w:ascii="Cambria Math" w:hAnsi="Arial" w:cs="Arial"/>
                  <w:i/>
                </w:rPr>
              </m:ctrlPr>
            </m:fPr>
            <m:num>
              <m:r>
                <w:rPr>
                  <w:rFonts w:ascii="Cambria Math" w:hAnsi="Arial" w:cs="Arial"/>
                </w:rPr>
                <m:t>u(f)</m:t>
              </m:r>
            </m:num>
            <m:den>
              <m:r>
                <w:rPr>
                  <w:rFonts w:ascii="Cambria Math" w:hAnsi="Arial" w:cs="Arial"/>
                </w:rPr>
                <m:t>f</m:t>
              </m:r>
            </m:den>
          </m:f>
          <m:r>
            <w:rPr>
              <w:rFonts w:ascii="Cambria Math" w:hAnsi="Arial" w:cs="Arial"/>
            </w:rPr>
            <m:t>=</m:t>
          </m:r>
          <m:f>
            <m:fPr>
              <m:ctrlPr>
                <w:rPr>
                  <w:rFonts w:ascii="Cambria Math" w:hAnsi="Arial" w:cs="Arial"/>
                  <w:i/>
                </w:rPr>
              </m:ctrlPr>
            </m:fPr>
            <m:num>
              <m:r>
                <w:rPr>
                  <w:rFonts w:ascii="Cambria Math" w:hAnsi="Arial" w:cs="Arial"/>
                </w:rPr>
                <m:t>u(T)</m:t>
              </m:r>
            </m:num>
            <m:den>
              <m:r>
                <w:rPr>
                  <w:rFonts w:ascii="Cambria Math" w:hAnsi="Arial" w:cs="Arial"/>
                </w:rPr>
                <m:t>T</m:t>
              </m:r>
            </m:den>
          </m:f>
        </m:oMath>
      </m:oMathPara>
    </w:p>
    <w:p w14:paraId="3B7C6A81" w14:textId="0C7BEE23" w:rsidR="001C09C9" w:rsidRPr="00F650EE" w:rsidRDefault="001C09C9" w:rsidP="001C09C9">
      <w:pPr>
        <w:pStyle w:val="Paragraphedeliste"/>
        <w:spacing w:line="240" w:lineRule="auto"/>
        <w:jc w:val="both"/>
        <w:rPr>
          <w:rFonts w:ascii="Arial" w:hAnsi="Arial" w:cs="Arial"/>
          <w:sz w:val="24"/>
          <w:szCs w:val="24"/>
        </w:rPr>
      </w:pPr>
      <w:r w:rsidRPr="00F650EE">
        <w:rPr>
          <w:rFonts w:ascii="Arial" w:hAnsi="Arial" w:cs="Arial"/>
          <w:sz w:val="24"/>
          <w:szCs w:val="24"/>
        </w:rPr>
        <w:t xml:space="preserve">Calculer les incertitudes sur les mesures des fréquences </w:t>
      </w:r>
      <m:oMath>
        <m:r>
          <w:rPr>
            <w:rFonts w:ascii="Cambria Math" w:hAnsi="Arial" w:cs="Arial"/>
          </w:rPr>
          <m:t>f</m:t>
        </m:r>
      </m:oMath>
      <w:r w:rsidRPr="00F650EE">
        <w:rPr>
          <w:rFonts w:ascii="Arial" w:hAnsi="Arial" w:cs="Arial"/>
          <w:sz w:val="24"/>
          <w:szCs w:val="24"/>
        </w:rPr>
        <w:t xml:space="preserve"> et </w:t>
      </w:r>
      <m:oMath>
        <m:r>
          <w:rPr>
            <w:rFonts w:ascii="Cambria Math" w:hAnsi="Arial" w:cs="Arial"/>
          </w:rPr>
          <m:t>f</m:t>
        </m:r>
      </m:oMath>
      <w:r w:rsidRPr="00F650EE">
        <w:rPr>
          <w:rFonts w:ascii="Arial" w:hAnsi="Arial" w:cs="Arial"/>
          <w:sz w:val="24"/>
          <w:szCs w:val="24"/>
        </w:rPr>
        <w:t>’ et répondre à la question posée en préambule : le décalage Doppler que nous avons mesuré dans la première partie est-il vraiment la conséquence du mouvement de la voiture ou s’agit-il d’un décalage dû aux incertitudes ?</w:t>
      </w:r>
    </w:p>
    <w:p w14:paraId="2F0E9894" w14:textId="77777777" w:rsidR="001C09C9" w:rsidRPr="00F650EE" w:rsidRDefault="001C09C9" w:rsidP="001C09C9">
      <w:pPr>
        <w:pStyle w:val="Paragraphedeliste"/>
        <w:numPr>
          <w:ilvl w:val="0"/>
          <w:numId w:val="6"/>
        </w:numPr>
        <w:spacing w:line="240" w:lineRule="auto"/>
        <w:jc w:val="both"/>
        <w:rPr>
          <w:rFonts w:ascii="Arial" w:hAnsi="Arial" w:cs="Arial"/>
          <w:sz w:val="24"/>
          <w:szCs w:val="24"/>
        </w:rPr>
      </w:pPr>
      <w:r w:rsidRPr="00F650EE">
        <w:rPr>
          <w:rFonts w:ascii="Arial" w:hAnsi="Arial" w:cs="Arial"/>
          <w:sz w:val="24"/>
          <w:szCs w:val="24"/>
        </w:rPr>
        <w:t>L’incertitude relative de la valeur de la vitesse calculée dans la 2</w:t>
      </w:r>
      <w:r w:rsidRPr="001C09C9">
        <w:rPr>
          <w:rFonts w:ascii="Arial" w:hAnsi="Arial" w:cs="Arial"/>
          <w:sz w:val="24"/>
          <w:szCs w:val="24"/>
          <w:vertAlign w:val="superscript"/>
        </w:rPr>
        <w:t>nde</w:t>
      </w:r>
      <w:r w:rsidRPr="00F650EE">
        <w:rPr>
          <w:rFonts w:ascii="Arial" w:hAnsi="Arial" w:cs="Arial"/>
          <w:sz w:val="24"/>
          <w:szCs w:val="24"/>
        </w:rPr>
        <w:t xml:space="preserve"> partie s’exprime par : </w:t>
      </w:r>
    </w:p>
    <w:p w14:paraId="5E0024B4" w14:textId="1991E033" w:rsidR="001C09C9" w:rsidRPr="001C09C9" w:rsidRDefault="001C09C9" w:rsidP="001C09C9">
      <w:pPr>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Arial" w:cs="Arial"/>
                  <w:sz w:val="24"/>
                  <w:szCs w:val="24"/>
                </w:rPr>
                <m:t>u(v)</m:t>
              </m:r>
              <m:ctrlPr>
                <w:rPr>
                  <w:rFonts w:ascii="Cambria Math" w:hAnsi="Arial" w:cs="Arial"/>
                  <w:i/>
                  <w:sz w:val="24"/>
                  <w:szCs w:val="24"/>
                </w:rPr>
              </m:ctrlPr>
            </m:num>
            <m:den>
              <m:r>
                <w:rPr>
                  <w:rFonts w:ascii="Cambria Math" w:hAnsi="Arial" w:cs="Arial"/>
                  <w:sz w:val="24"/>
                  <w:szCs w:val="24"/>
                </w:rPr>
                <m:t>v</m:t>
              </m:r>
              <m:ctrlPr>
                <w:rPr>
                  <w:rFonts w:ascii="Cambria Math" w:hAnsi="Arial" w:cs="Arial"/>
                  <w:i/>
                  <w:sz w:val="24"/>
                  <w:szCs w:val="24"/>
                </w:rPr>
              </m:ctrlPr>
            </m:den>
          </m:f>
          <m:r>
            <w:rPr>
              <w:rFonts w:ascii="Cambria Math" w:hAnsi="Arial" w:cs="Arial"/>
              <w:sz w:val="24"/>
              <w:szCs w:val="24"/>
            </w:rPr>
            <m:t>=</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Arial" w:cs="Arial"/>
                              <w:sz w:val="24"/>
                              <w:szCs w:val="24"/>
                            </w:rPr>
                            <m:t>u(f)</m:t>
                          </m:r>
                          <m:ctrlPr>
                            <w:rPr>
                              <w:rFonts w:ascii="Cambria Math" w:hAnsi="Arial" w:cs="Arial"/>
                              <w:i/>
                              <w:sz w:val="24"/>
                              <w:szCs w:val="24"/>
                            </w:rPr>
                          </m:ctrlPr>
                        </m:num>
                        <m:den>
                          <m:r>
                            <w:rPr>
                              <w:rFonts w:ascii="Cambria Math" w:hAnsi="Arial" w:cs="Arial"/>
                              <w:sz w:val="24"/>
                              <w:szCs w:val="24"/>
                            </w:rPr>
                            <m:t>f</m:t>
                          </m:r>
                          <m:ctrlPr>
                            <w:rPr>
                              <w:rFonts w:ascii="Cambria Math" w:hAnsi="Arial" w:cs="Arial"/>
                              <w:i/>
                              <w:sz w:val="24"/>
                              <w:szCs w:val="24"/>
                            </w:rPr>
                          </m:ctrlPr>
                        </m:den>
                      </m:f>
                    </m:e>
                  </m:d>
                  <m:ctrlPr>
                    <w:rPr>
                      <w:rFonts w:ascii="Cambria Math" w:hAnsi="Arial" w:cs="Arial"/>
                      <w:i/>
                      <w:sz w:val="24"/>
                      <w:szCs w:val="24"/>
                    </w:rPr>
                  </m:ctrlPr>
                </m:e>
                <m:sup>
                  <m:r>
                    <w:rPr>
                      <w:rFonts w:ascii="Cambria Math" w:hAnsi="Arial" w:cs="Arial"/>
                      <w:sz w:val="24"/>
                      <w:szCs w:val="24"/>
                    </w:rPr>
                    <m:t>2</m:t>
                  </m:r>
                  <m:ctrlPr>
                    <w:rPr>
                      <w:rFonts w:ascii="Cambria Math" w:hAnsi="Arial" w:cs="Arial"/>
                      <w:i/>
                      <w:sz w:val="24"/>
                      <w:szCs w:val="24"/>
                    </w:rPr>
                  </m:ctrlPr>
                </m:sup>
              </m:sSup>
              <m:r>
                <w:rPr>
                  <w:rFonts w:ascii="Cambria Math" w:hAnsi="Arial" w:cs="Arial"/>
                  <w:sz w:val="24"/>
                  <w:szCs w:val="24"/>
                </w:rPr>
                <m:t>+</m:t>
              </m:r>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Arial" w:cs="Arial"/>
                              <w:sz w:val="24"/>
                              <w:szCs w:val="24"/>
                            </w:rPr>
                            <m:t>u(</m:t>
                          </m:r>
                          <m:r>
                            <w:rPr>
                              <w:rFonts w:ascii="Cambria Math" w:hAnsi="Arial" w:cs="Arial"/>
                              <w:sz w:val="24"/>
                              <w:szCs w:val="24"/>
                            </w:rPr>
                            <m:t>δ</m:t>
                          </m:r>
                          <m:r>
                            <w:rPr>
                              <w:rFonts w:ascii="Cambria Math" w:hAnsi="Arial" w:cs="Arial"/>
                              <w:sz w:val="24"/>
                              <w:szCs w:val="24"/>
                            </w:rPr>
                            <m:t>f)</m:t>
                          </m:r>
                          <m:ctrlPr>
                            <w:rPr>
                              <w:rFonts w:ascii="Cambria Math" w:hAnsi="Arial" w:cs="Arial"/>
                              <w:i/>
                              <w:sz w:val="24"/>
                              <w:szCs w:val="24"/>
                            </w:rPr>
                          </m:ctrlPr>
                        </m:num>
                        <m:den>
                          <m:r>
                            <w:rPr>
                              <w:rFonts w:ascii="Cambria Math" w:hAnsi="Arial" w:cs="Arial"/>
                              <w:sz w:val="24"/>
                              <w:szCs w:val="24"/>
                            </w:rPr>
                            <m:t>δf</m:t>
                          </m:r>
                          <m:ctrlPr>
                            <w:rPr>
                              <w:rFonts w:ascii="Cambria Math" w:hAnsi="Arial" w:cs="Arial"/>
                              <w:i/>
                              <w:sz w:val="24"/>
                              <w:szCs w:val="24"/>
                            </w:rPr>
                          </m:ctrlPr>
                        </m:den>
                      </m:f>
                    </m:e>
                  </m:d>
                  <m:ctrlPr>
                    <w:rPr>
                      <w:rFonts w:ascii="Cambria Math" w:hAnsi="Arial" w:cs="Arial"/>
                      <w:i/>
                      <w:sz w:val="24"/>
                      <w:szCs w:val="24"/>
                    </w:rPr>
                  </m:ctrlPr>
                </m:e>
                <m:sup>
                  <m:r>
                    <w:rPr>
                      <w:rFonts w:ascii="Cambria Math" w:hAnsi="Arial" w:cs="Arial"/>
                      <w:sz w:val="24"/>
                      <w:szCs w:val="24"/>
                    </w:rPr>
                    <m:t>2</m:t>
                  </m:r>
                  <m:ctrlPr>
                    <w:rPr>
                      <w:rFonts w:ascii="Cambria Math" w:hAnsi="Arial" w:cs="Arial"/>
                      <w:i/>
                      <w:sz w:val="24"/>
                      <w:szCs w:val="24"/>
                    </w:rPr>
                  </m:ctrlPr>
                </m:sup>
              </m:sSup>
            </m:e>
          </m:rad>
        </m:oMath>
      </m:oMathPara>
    </w:p>
    <w:p w14:paraId="468CFD69" w14:textId="60CF51FA" w:rsidR="001C09C9" w:rsidRPr="00F650EE" w:rsidRDefault="001C09C9" w:rsidP="001C09C9">
      <w:pPr>
        <w:ind w:left="708"/>
        <w:rPr>
          <w:rFonts w:ascii="Arial" w:hAnsi="Arial" w:cs="Arial"/>
          <w:sz w:val="24"/>
          <w:szCs w:val="24"/>
          <w:lang w:val="en-US"/>
        </w:rPr>
      </w:pPr>
      <w:r w:rsidRPr="00F650EE">
        <w:rPr>
          <w:rFonts w:ascii="Arial" w:hAnsi="Arial" w:cs="Arial"/>
          <w:sz w:val="24"/>
          <w:szCs w:val="24"/>
        </w:rPr>
        <w:t>En déduire l’incertitude ∆</w:t>
      </w:r>
      <w:r w:rsidRPr="00F650EE">
        <w:rPr>
          <w:rFonts w:ascii="Arial" w:hAnsi="Arial" w:cs="Arial"/>
          <w:i/>
          <w:sz w:val="24"/>
          <w:szCs w:val="24"/>
        </w:rPr>
        <w:t>v</w:t>
      </w:r>
      <w:r w:rsidRPr="00F650EE">
        <w:rPr>
          <w:rFonts w:ascii="Arial" w:hAnsi="Arial" w:cs="Arial"/>
          <w:sz w:val="24"/>
          <w:szCs w:val="24"/>
        </w:rPr>
        <w:t xml:space="preserve"> et présenter la valeur de la vitesse de la petite voiture sous la forme : </w:t>
      </w:r>
      <m:oMath>
        <m:r>
          <w:rPr>
            <w:rFonts w:ascii="Cambria Math" w:hAnsi="Arial" w:cs="Arial"/>
            <w:sz w:val="24"/>
            <w:szCs w:val="24"/>
          </w:rPr>
          <m:t>v</m:t>
        </m:r>
      </m:oMath>
      <w:r w:rsidRPr="00F650EE">
        <w:rPr>
          <w:rFonts w:ascii="Arial" w:hAnsi="Arial" w:cs="Arial"/>
          <w:sz w:val="24"/>
          <w:szCs w:val="24"/>
        </w:rPr>
        <w:t xml:space="preserve"> = … </w:t>
      </w:r>
      <w:r w:rsidRPr="00F650EE">
        <w:rPr>
          <w:rFonts w:ascii="Arial" w:hAnsi="Arial" w:cs="Arial"/>
          <w:sz w:val="24"/>
          <w:szCs w:val="24"/>
          <w:lang w:val="en-US"/>
        </w:rPr>
        <w:t>±… m·s</w:t>
      </w:r>
      <w:r w:rsidRPr="00F650EE">
        <w:rPr>
          <w:rFonts w:ascii="Arial" w:hAnsi="Arial" w:cs="Arial"/>
          <w:sz w:val="24"/>
          <w:szCs w:val="24"/>
          <w:vertAlign w:val="superscript"/>
          <w:lang w:val="en-US"/>
        </w:rPr>
        <w:t>‒1</w:t>
      </w:r>
    </w:p>
    <w:p w14:paraId="29E26DD4" w14:textId="77777777" w:rsidR="001C09C9" w:rsidRPr="00F650EE" w:rsidRDefault="001C09C9" w:rsidP="001C09C9">
      <w:pPr>
        <w:rPr>
          <w:rFonts w:ascii="Arial" w:hAnsi="Arial" w:cs="Arial"/>
          <w:sz w:val="24"/>
          <w:szCs w:val="24"/>
        </w:rPr>
      </w:pPr>
    </w:p>
    <w:p w14:paraId="1FEB591F" w14:textId="77777777" w:rsidR="001C09C9" w:rsidRDefault="001C09C9"/>
    <w:sectPr w:rsidR="001C09C9" w:rsidSect="00E05805">
      <w:headerReference w:type="default" r:id="rId9"/>
      <w:footerReference w:type="default" r:id="rId10"/>
      <w:pgSz w:w="11906" w:h="16838"/>
      <w:pgMar w:top="993" w:right="991" w:bottom="1276" w:left="1134" w:header="720" w:footer="39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A9A" w14:textId="1A88B29C" w:rsidR="00F63899" w:rsidRPr="00F650EE" w:rsidRDefault="001C09C9" w:rsidP="00F650EE">
    <w:pPr>
      <w:pStyle w:val="Pieddepage"/>
      <w:pBdr>
        <w:top w:val="single" w:sz="4" w:space="1" w:color="auto"/>
      </w:pBdr>
      <w:tabs>
        <w:tab w:val="clear" w:pos="9072"/>
        <w:tab w:val="right" w:pos="9781"/>
      </w:tabs>
      <w:rPr>
        <w:rFonts w:ascii="Century Schoolbook" w:hAnsi="Century Schoolbook"/>
        <w:color w:val="2E74B5"/>
        <w:sz w:val="16"/>
      </w:rPr>
    </w:pPr>
    <w:r>
      <w:rPr>
        <w:noProof/>
        <w:color w:val="2E74B5"/>
      </w:rPr>
      <w:drawing>
        <wp:inline distT="0" distB="0" distL="0" distR="0" wp14:anchorId="757193C5" wp14:editId="1523D400">
          <wp:extent cx="1457960" cy="337820"/>
          <wp:effectExtent l="0" t="0" r="889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337820"/>
                  </a:xfrm>
                  <a:prstGeom prst="rect">
                    <a:avLst/>
                  </a:prstGeom>
                  <a:noFill/>
                  <a:ln>
                    <a:noFill/>
                  </a:ln>
                </pic:spPr>
              </pic:pic>
            </a:graphicData>
          </a:graphic>
        </wp:inline>
      </w:drawing>
    </w:r>
    <w:r w:rsidRPr="00F650EE">
      <w:rPr>
        <w:rFonts w:ascii="Century Schoolbook" w:hAnsi="Century Schoolbook"/>
        <w:color w:val="2E74B5"/>
        <w:sz w:val="16"/>
      </w:rPr>
      <w:t xml:space="preserve"> décembre 2021</w:t>
    </w:r>
    <w:r w:rsidRPr="00F650EE">
      <w:rPr>
        <w:rFonts w:ascii="Century Schoolbook" w:hAnsi="Century Schoolbook"/>
        <w:color w:val="2E74B5"/>
        <w:sz w:val="16"/>
      </w:rPr>
      <w:tab/>
    </w:r>
    <w:r w:rsidRPr="00F650EE">
      <w:rPr>
        <w:rFonts w:ascii="Century Schoolbook" w:hAnsi="Century Schoolbook"/>
        <w:color w:val="2E74B5"/>
        <w:sz w:val="16"/>
      </w:rPr>
      <w:tab/>
    </w:r>
    <w:r w:rsidRPr="00F650EE">
      <w:rPr>
        <w:color w:val="2E74B5"/>
      </w:rPr>
      <w:t>Classe de terminale - spécialité</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817" w14:textId="21A06C09" w:rsidR="00F63899" w:rsidRPr="00F650EE" w:rsidRDefault="001C09C9" w:rsidP="00F650EE">
    <w:pPr>
      <w:pStyle w:val="En-tte"/>
      <w:pBdr>
        <w:bottom w:val="single" w:sz="4" w:space="1" w:color="auto"/>
      </w:pBdr>
      <w:tabs>
        <w:tab w:val="clear" w:pos="4536"/>
        <w:tab w:val="clear" w:pos="9072"/>
        <w:tab w:val="center" w:pos="5103"/>
        <w:tab w:val="right" w:pos="9781"/>
      </w:tabs>
      <w:rPr>
        <w:rFonts w:ascii="Arial" w:hAnsi="Arial" w:cs="Arial"/>
        <w:color w:val="2E74B5"/>
        <w:sz w:val="20"/>
        <w:szCs w:val="16"/>
      </w:rPr>
    </w:pPr>
    <w:r>
      <w:rPr>
        <w:noProof/>
        <w:color w:val="31849B"/>
        <w:sz w:val="36"/>
        <w:szCs w:val="36"/>
      </w:rPr>
      <w:drawing>
        <wp:inline distT="0" distB="0" distL="0" distR="0" wp14:anchorId="6E9C18D5" wp14:editId="392D8051">
          <wp:extent cx="403860" cy="3625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362585"/>
                  </a:xfrm>
                  <a:prstGeom prst="rect">
                    <a:avLst/>
                  </a:prstGeom>
                  <a:noFill/>
                  <a:ln>
                    <a:noFill/>
                  </a:ln>
                </pic:spPr>
              </pic:pic>
            </a:graphicData>
          </a:graphic>
        </wp:inline>
      </w:drawing>
    </w:r>
    <w:r w:rsidRPr="00F650EE">
      <w:rPr>
        <w:rFonts w:ascii="Arial" w:hAnsi="Arial" w:cs="Arial"/>
        <w:color w:val="2E74B5"/>
        <w:sz w:val="20"/>
        <w:szCs w:val="16"/>
      </w:rPr>
      <w:t>Caractériser les phénomènes ondulatoires</w:t>
    </w:r>
    <w:r w:rsidRPr="00F650EE">
      <w:rPr>
        <w:rFonts w:ascii="Arial" w:hAnsi="Arial" w:cs="Arial"/>
        <w:color w:val="2E74B5"/>
        <w:sz w:val="20"/>
        <w:szCs w:val="16"/>
      </w:rPr>
      <w:tab/>
    </w:r>
    <w:r w:rsidRPr="00F650EE">
      <w:rPr>
        <w:rFonts w:ascii="Arial" w:hAnsi="Arial" w:cs="Arial"/>
        <w:color w:val="2E74B5"/>
        <w:sz w:val="20"/>
        <w:szCs w:val="16"/>
      </w:rPr>
      <w:tab/>
      <w:t xml:space="preserve">Chapitre </w:t>
    </w:r>
    <w:r>
      <w:rPr>
        <w:rFonts w:ascii="Arial" w:hAnsi="Arial" w:cs="Arial"/>
        <w:color w:val="2E74B5"/>
        <w:sz w:val="20"/>
        <w:szCs w:val="16"/>
      </w:rPr>
      <w:t>4</w:t>
    </w:r>
    <w:r w:rsidRPr="00F650EE">
      <w:rPr>
        <w:rFonts w:ascii="Arial" w:hAnsi="Arial" w:cs="Arial"/>
        <w:color w:val="2E74B5"/>
        <w:sz w:val="20"/>
        <w:szCs w:val="16"/>
      </w:rPr>
      <w:t xml:space="preserve"> - Activités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AE5"/>
    <w:multiLevelType w:val="hybridMultilevel"/>
    <w:tmpl w:val="48F2F150"/>
    <w:lvl w:ilvl="0" w:tplc="4132AFD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C3665"/>
    <w:multiLevelType w:val="hybridMultilevel"/>
    <w:tmpl w:val="854C235E"/>
    <w:lvl w:ilvl="0" w:tplc="0F0246C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D47BA5"/>
    <w:multiLevelType w:val="hybridMultilevel"/>
    <w:tmpl w:val="BE1CBC9C"/>
    <w:lvl w:ilvl="0" w:tplc="C4C66922">
      <w:numFmt w:val="bullet"/>
      <w:lvlText w:val="-"/>
      <w:lvlJc w:val="left"/>
      <w:pPr>
        <w:ind w:left="720" w:hanging="360"/>
      </w:pPr>
      <w:rPr>
        <w:rFonts w:ascii="Century Schoolbook" w:eastAsia="Calibri" w:hAnsi="Century School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4F0D72"/>
    <w:multiLevelType w:val="hybridMultilevel"/>
    <w:tmpl w:val="9BEC20F0"/>
    <w:lvl w:ilvl="0" w:tplc="E7624A9A">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6A5DE2"/>
    <w:multiLevelType w:val="hybridMultilevel"/>
    <w:tmpl w:val="4D0642C8"/>
    <w:lvl w:ilvl="0" w:tplc="4810FA84">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C7A4D81"/>
    <w:multiLevelType w:val="hybridMultilevel"/>
    <w:tmpl w:val="1CC64B3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F95294"/>
    <w:multiLevelType w:val="hybridMultilevel"/>
    <w:tmpl w:val="68AAB7BA"/>
    <w:lvl w:ilvl="0" w:tplc="EB408786">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C9"/>
    <w:rsid w:val="001C0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A124"/>
  <w15:chartTrackingRefBased/>
  <w15:docId w15:val="{21FE4AB7-2F26-4FB6-ABB1-385A68B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C9"/>
    <w:pPr>
      <w:widowControl w:val="0"/>
      <w:suppressAutoHyphens/>
      <w:spacing w:after="0" w:line="240" w:lineRule="auto"/>
      <w:jc w:val="both"/>
    </w:pPr>
    <w:rPr>
      <w:rFonts w:ascii="Times New Roman" w:eastAsia="Times New Roman" w:hAnsi="Times New Roman" w:cs="Cambria"/>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09C9"/>
    <w:pPr>
      <w:tabs>
        <w:tab w:val="center" w:pos="4536"/>
        <w:tab w:val="right" w:pos="9072"/>
      </w:tabs>
    </w:pPr>
  </w:style>
  <w:style w:type="character" w:customStyle="1" w:styleId="En-tteCar">
    <w:name w:val="En-tête Car"/>
    <w:basedOn w:val="Policepardfaut"/>
    <w:link w:val="En-tte"/>
    <w:rsid w:val="001C09C9"/>
    <w:rPr>
      <w:rFonts w:ascii="Times New Roman" w:eastAsia="Times New Roman" w:hAnsi="Times New Roman" w:cs="Cambria"/>
      <w:szCs w:val="20"/>
      <w:lang w:eastAsia="ar-SA"/>
    </w:rPr>
  </w:style>
  <w:style w:type="paragraph" w:styleId="Pieddepage">
    <w:name w:val="footer"/>
    <w:basedOn w:val="Normal"/>
    <w:link w:val="PieddepageCar"/>
    <w:rsid w:val="001C09C9"/>
    <w:pPr>
      <w:tabs>
        <w:tab w:val="center" w:pos="4536"/>
        <w:tab w:val="right" w:pos="9072"/>
      </w:tabs>
    </w:pPr>
  </w:style>
  <w:style w:type="character" w:customStyle="1" w:styleId="PieddepageCar">
    <w:name w:val="Pied de page Car"/>
    <w:basedOn w:val="Policepardfaut"/>
    <w:link w:val="Pieddepage"/>
    <w:rsid w:val="001C09C9"/>
    <w:rPr>
      <w:rFonts w:ascii="Times New Roman" w:eastAsia="Times New Roman" w:hAnsi="Times New Roman" w:cs="Cambria"/>
      <w:szCs w:val="20"/>
      <w:lang w:eastAsia="ar-SA"/>
    </w:rPr>
  </w:style>
  <w:style w:type="paragraph" w:styleId="Paragraphedeliste">
    <w:name w:val="List Paragraph"/>
    <w:basedOn w:val="Normal"/>
    <w:uiPriority w:val="34"/>
    <w:qFormat/>
    <w:rsid w:val="001C09C9"/>
    <w:pPr>
      <w:widowControl/>
      <w:suppressAutoHyphens w:val="0"/>
      <w:spacing w:line="276" w:lineRule="auto"/>
      <w:ind w:left="720"/>
      <w:contextualSpacing/>
      <w:jc w:val="left"/>
    </w:pPr>
    <w:rPr>
      <w:rFonts w:ascii="Century Schoolbook" w:eastAsia="Calibri" w:hAnsi="Century Schoolbook"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1573</Words>
  <Characters>8656</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Vince</dc:creator>
  <cp:keywords/>
  <dc:description/>
  <cp:lastModifiedBy>Jacques Vince</cp:lastModifiedBy>
  <cp:revision>1</cp:revision>
  <dcterms:created xsi:type="dcterms:W3CDTF">2021-12-29T14:37:00Z</dcterms:created>
  <dcterms:modified xsi:type="dcterms:W3CDTF">2021-12-29T14:40:00Z</dcterms:modified>
</cp:coreProperties>
</file>