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14A2" w14:textId="35AAD03B" w:rsidR="00FE102C" w:rsidRPr="002A6268" w:rsidRDefault="00536568" w:rsidP="00FE102C">
      <w:pPr>
        <w:pStyle w:val="Titre"/>
        <w:rPr>
          <w:rFonts w:ascii="Arial" w:hAnsi="Arial" w:cs="Arial"/>
          <w:sz w:val="44"/>
          <w:szCs w:val="22"/>
        </w:rPr>
      </w:pPr>
      <w:bookmarkStart w:id="0" w:name="_Hlk52743736"/>
      <w:r w:rsidRPr="002A6268">
        <w:rPr>
          <w:rFonts w:ascii="Arial" w:hAnsi="Arial" w:cs="Arial"/>
          <w:sz w:val="44"/>
          <w:szCs w:val="22"/>
        </w:rPr>
        <w:t>La lunette astronomique</w:t>
      </w:r>
    </w:p>
    <w:bookmarkEnd w:id="0"/>
    <w:p w14:paraId="1E5D1C7D" w14:textId="4CFD5368" w:rsidR="00FD255F" w:rsidRPr="00E166C1" w:rsidRDefault="00771556" w:rsidP="00FE102C">
      <w:pPr>
        <w:rPr>
          <w:rFonts w:ascii="Arial" w:hAnsi="Arial" w:cs="Arial"/>
          <w:b/>
          <w:bCs/>
          <w:sz w:val="22"/>
          <w:szCs w:val="22"/>
        </w:rPr>
      </w:pPr>
      <w:r>
        <w:rPr>
          <w:rFonts w:ascii="Arial" w:hAnsi="Arial" w:cs="Arial"/>
          <w:b/>
          <w:bCs/>
          <w:noProof/>
          <w:sz w:val="22"/>
          <w:szCs w:val="22"/>
        </w:rPr>
        <w:drawing>
          <wp:inline distT="0" distB="0" distL="0" distR="0" wp14:anchorId="38031611" wp14:editId="69724D4F">
            <wp:extent cx="439780" cy="439780"/>
            <wp:effectExtent l="0" t="0" r="0" b="0"/>
            <wp:docPr id="6" name="Graphique 6" descr="Enregist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Enregistre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60268" cy="460268"/>
                    </a:xfrm>
                    <a:prstGeom prst="rect">
                      <a:avLst/>
                    </a:prstGeom>
                  </pic:spPr>
                </pic:pic>
              </a:graphicData>
            </a:graphic>
          </wp:inline>
        </w:drawing>
      </w:r>
      <w:r>
        <w:rPr>
          <w:rFonts w:ascii="Arial" w:hAnsi="Arial" w:cs="Arial"/>
          <w:b/>
          <w:bCs/>
          <w:sz w:val="22"/>
          <w:szCs w:val="22"/>
        </w:rPr>
        <w:t>Se positionner</w:t>
      </w:r>
      <w:r w:rsidR="007D29DC">
        <w:rPr>
          <w:rFonts w:ascii="Arial" w:hAnsi="Arial" w:cs="Arial"/>
          <w:b/>
          <w:bCs/>
          <w:sz w:val="22"/>
          <w:szCs w:val="22"/>
        </w:rPr>
        <w:t> : compléter la feuille « Rappels d’optique géométrique »</w:t>
      </w:r>
    </w:p>
    <w:p w14:paraId="7E9F58E7" w14:textId="09681F7A" w:rsidR="00FD255F" w:rsidRPr="00B66798" w:rsidRDefault="00697AAA" w:rsidP="00AA2C5A">
      <w:pPr>
        <w:pStyle w:val="Titreactivit"/>
      </w:pPr>
      <w:r>
        <w:t>Une lunette, ça sert à quoi et comment ça marche</w:t>
      </w:r>
      <w:r w:rsidR="00FD255F" w:rsidRPr="00B66798">
        <w:t> ?</w:t>
      </w:r>
    </w:p>
    <w:p w14:paraId="4222832A" w14:textId="1244B288" w:rsidR="00FD255F" w:rsidRPr="00B66798" w:rsidRDefault="00C2440B" w:rsidP="00FD255F">
      <w:pPr>
        <w:jc w:val="right"/>
        <w:rPr>
          <w:rFonts w:ascii="Arial" w:hAnsi="Arial" w:cs="Arial"/>
          <w:sz w:val="22"/>
          <w:szCs w:val="22"/>
        </w:rPr>
      </w:pPr>
      <w:r w:rsidRPr="00B66798">
        <w:rPr>
          <w:rFonts w:ascii="Arial" w:hAnsi="Arial" w:cs="Arial"/>
          <w:sz w:val="22"/>
          <w:szCs w:val="22"/>
        </w:rPr>
        <w:t>. . . . . . . . . . . . . . . . . . . . . . . . . . .</w:t>
      </w:r>
      <w:r>
        <w:rPr>
          <w:rFonts w:ascii="Arial" w:hAnsi="Arial" w:cs="Arial"/>
          <w:sz w:val="22"/>
          <w:szCs w:val="22"/>
        </w:rPr>
        <w:t xml:space="preserve"> </w:t>
      </w:r>
      <w:r w:rsidR="00FD255F" w:rsidRPr="00B66798">
        <w:rPr>
          <w:rFonts w:ascii="Arial" w:hAnsi="Arial" w:cs="Arial"/>
          <w:sz w:val="22"/>
          <w:szCs w:val="22"/>
        </w:rPr>
        <w:t xml:space="preserve">. . . . . . . . . . . . . . . . . . . . . . . . . . . . . . </w:t>
      </w:r>
    </w:p>
    <w:p w14:paraId="1DD61888" w14:textId="69D45888" w:rsidR="00503BA9" w:rsidRDefault="00503BA9" w:rsidP="00503BA9">
      <w:pPr>
        <w:pStyle w:val="Paragraphedeliste"/>
        <w:numPr>
          <w:ilvl w:val="0"/>
          <w:numId w:val="12"/>
        </w:numPr>
        <w:ind w:left="567"/>
        <w:rPr>
          <w:rFonts w:ascii="Arial" w:hAnsi="Arial" w:cs="Arial"/>
          <w:sz w:val="22"/>
          <w:szCs w:val="22"/>
        </w:rPr>
      </w:pPr>
      <w:r>
        <w:rPr>
          <w:rFonts w:ascii="Arial" w:hAnsi="Arial" w:cs="Arial"/>
          <w:sz w:val="22"/>
          <w:szCs w:val="22"/>
        </w:rPr>
        <w:t>À votre avis, à quoi sert une lunette astronomique ?</w:t>
      </w:r>
    </w:p>
    <w:p w14:paraId="5FB660AC" w14:textId="0B0D71DE" w:rsidR="00697AAA" w:rsidRDefault="00697AAA" w:rsidP="00697AAA">
      <w:pPr>
        <w:rPr>
          <w:rFonts w:ascii="Arial" w:hAnsi="Arial" w:cs="Arial"/>
          <w:sz w:val="22"/>
          <w:szCs w:val="22"/>
        </w:rPr>
      </w:pPr>
      <w:r>
        <w:rPr>
          <w:rFonts w:ascii="Arial" w:hAnsi="Arial" w:cs="Arial"/>
          <w:sz w:val="22"/>
          <w:szCs w:val="22"/>
        </w:rPr>
        <w:sym w:font="Webdings" w:char="F04E"/>
      </w:r>
      <w:r>
        <w:rPr>
          <w:rFonts w:ascii="Arial" w:hAnsi="Arial" w:cs="Arial"/>
          <w:sz w:val="22"/>
          <w:szCs w:val="22"/>
        </w:rPr>
        <w:t xml:space="preserve"> </w:t>
      </w:r>
      <w:r w:rsidRPr="00697AAA">
        <w:rPr>
          <w:rFonts w:ascii="Arial" w:hAnsi="Arial" w:cs="Arial"/>
          <w:sz w:val="22"/>
          <w:szCs w:val="22"/>
        </w:rPr>
        <w:t>Regarder un objet lointain à travers la lunette</w:t>
      </w:r>
      <w:r>
        <w:rPr>
          <w:rFonts w:ascii="Arial" w:hAnsi="Arial" w:cs="Arial"/>
          <w:sz w:val="22"/>
          <w:szCs w:val="22"/>
        </w:rPr>
        <w:t>.</w:t>
      </w:r>
    </w:p>
    <w:p w14:paraId="3E4E371F" w14:textId="5C5DCCA5" w:rsidR="00697AAA" w:rsidRPr="00697AAA" w:rsidRDefault="00697AAA" w:rsidP="00697AAA">
      <w:pPr>
        <w:pStyle w:val="Paragraphedeliste"/>
        <w:numPr>
          <w:ilvl w:val="0"/>
          <w:numId w:val="12"/>
        </w:numPr>
        <w:ind w:left="567"/>
        <w:rPr>
          <w:rFonts w:ascii="Arial" w:hAnsi="Arial" w:cs="Arial"/>
          <w:sz w:val="22"/>
          <w:szCs w:val="22"/>
        </w:rPr>
      </w:pPr>
      <w:r>
        <w:rPr>
          <w:noProof/>
        </w:rPr>
        <w:drawing>
          <wp:anchor distT="0" distB="0" distL="114300" distR="114300" simplePos="0" relativeHeight="251658240" behindDoc="0" locked="0" layoutInCell="1" allowOverlap="1" wp14:anchorId="0355CC90" wp14:editId="2F907B2A">
            <wp:simplePos x="0" y="0"/>
            <wp:positionH relativeFrom="column">
              <wp:posOffset>4658418</wp:posOffset>
            </wp:positionH>
            <wp:positionV relativeFrom="paragraph">
              <wp:posOffset>5104</wp:posOffset>
            </wp:positionV>
            <wp:extent cx="1971675" cy="1706880"/>
            <wp:effectExtent l="0" t="0" r="9525"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AAA">
        <w:rPr>
          <w:rFonts w:ascii="Arial" w:hAnsi="Arial" w:cs="Arial"/>
          <w:sz w:val="22"/>
          <w:szCs w:val="22"/>
        </w:rPr>
        <w:t>Décrire les caractéristiques de ce que vous voyez.</w:t>
      </w:r>
    </w:p>
    <w:p w14:paraId="61A22FE5" w14:textId="465DDC46" w:rsidR="00697AAA" w:rsidRPr="007D29DC" w:rsidRDefault="00503BA9" w:rsidP="007D29DC">
      <w:pPr>
        <w:pStyle w:val="Paragraphedeliste"/>
        <w:numPr>
          <w:ilvl w:val="0"/>
          <w:numId w:val="12"/>
        </w:numPr>
        <w:ind w:left="567"/>
        <w:rPr>
          <w:rFonts w:ascii="Arial" w:hAnsi="Arial" w:cs="Arial"/>
          <w:sz w:val="22"/>
          <w:szCs w:val="22"/>
        </w:rPr>
      </w:pPr>
      <w:r>
        <w:rPr>
          <w:rFonts w:ascii="Arial" w:hAnsi="Arial" w:cs="Arial"/>
          <w:sz w:val="22"/>
          <w:szCs w:val="22"/>
        </w:rPr>
        <w:t xml:space="preserve">Pour que l’observation se fasse de la façon la plus reposante possible pour l’œil, faut-il que </w:t>
      </w:r>
      <w:r w:rsidR="00697AAA" w:rsidRPr="00697AAA">
        <w:rPr>
          <w:rFonts w:ascii="Arial" w:hAnsi="Arial" w:cs="Arial"/>
          <w:sz w:val="22"/>
          <w:szCs w:val="22"/>
        </w:rPr>
        <w:t>votre œil accommode ou qu’il regarde à l’infini ?</w:t>
      </w:r>
    </w:p>
    <w:p w14:paraId="7B7ED528" w14:textId="792A2F5D" w:rsidR="00697AAA" w:rsidRPr="00697AAA" w:rsidRDefault="007D29DC" w:rsidP="00697AAA">
      <w:pPr>
        <w:pStyle w:val="Paragraphedeliste"/>
        <w:numPr>
          <w:ilvl w:val="0"/>
          <w:numId w:val="12"/>
        </w:numPr>
        <w:ind w:left="567"/>
        <w:rPr>
          <w:rFonts w:ascii="Arial" w:hAnsi="Arial" w:cs="Arial"/>
          <w:sz w:val="22"/>
          <w:szCs w:val="22"/>
        </w:rPr>
      </w:pPr>
      <w:r w:rsidRPr="00697AAA">
        <w:rPr>
          <w:rFonts w:ascii="Arial" w:hAnsi="Arial" w:cs="Arial"/>
          <w:sz w:val="22"/>
          <w:szCs w:val="22"/>
        </w:rPr>
        <w:t xml:space="preserve">Vous pouvez observer deux lentilles </w:t>
      </w:r>
      <w:r w:rsidR="00503BA9">
        <w:rPr>
          <w:rFonts w:ascii="Arial" w:hAnsi="Arial" w:cs="Arial"/>
          <w:sz w:val="22"/>
          <w:szCs w:val="22"/>
        </w:rPr>
        <w:t xml:space="preserve">aux extrémités de la </w:t>
      </w:r>
      <w:r w:rsidRPr="00697AAA">
        <w:rPr>
          <w:rFonts w:ascii="Arial" w:hAnsi="Arial" w:cs="Arial"/>
          <w:sz w:val="22"/>
          <w:szCs w:val="22"/>
        </w:rPr>
        <w:t xml:space="preserve">lunette. On les appelle </w:t>
      </w:r>
      <w:r w:rsidRPr="007D29DC">
        <w:rPr>
          <w:rFonts w:ascii="Arial" w:hAnsi="Arial" w:cs="Arial"/>
          <w:i/>
          <w:iCs/>
          <w:sz w:val="22"/>
          <w:szCs w:val="22"/>
        </w:rPr>
        <w:t>objectif</w:t>
      </w:r>
      <w:r w:rsidRPr="00697AAA">
        <w:rPr>
          <w:rFonts w:ascii="Arial" w:hAnsi="Arial" w:cs="Arial"/>
          <w:sz w:val="22"/>
          <w:szCs w:val="22"/>
        </w:rPr>
        <w:t xml:space="preserve"> et </w:t>
      </w:r>
      <w:r w:rsidRPr="007D29DC">
        <w:rPr>
          <w:rFonts w:ascii="Arial" w:hAnsi="Arial" w:cs="Arial"/>
          <w:i/>
          <w:iCs/>
          <w:sz w:val="22"/>
          <w:szCs w:val="22"/>
        </w:rPr>
        <w:t>oculaire</w:t>
      </w:r>
      <w:r w:rsidRPr="00697AAA">
        <w:rPr>
          <w:rFonts w:ascii="Arial" w:hAnsi="Arial" w:cs="Arial"/>
          <w:sz w:val="22"/>
          <w:szCs w:val="22"/>
        </w:rPr>
        <w:t xml:space="preserve"> (l’oculaire fonctionne comme une loupe).</w:t>
      </w:r>
      <w:r>
        <w:rPr>
          <w:rFonts w:ascii="Arial" w:hAnsi="Arial" w:cs="Arial"/>
          <w:sz w:val="22"/>
          <w:szCs w:val="22"/>
        </w:rPr>
        <w:t xml:space="preserve"> </w:t>
      </w:r>
      <w:r w:rsidR="00503BA9">
        <w:rPr>
          <w:rFonts w:ascii="Arial" w:hAnsi="Arial" w:cs="Arial"/>
          <w:sz w:val="22"/>
          <w:szCs w:val="22"/>
        </w:rPr>
        <w:t>En pensant au sens ou à la racine de ces deux mots, i</w:t>
      </w:r>
      <w:r w:rsidR="00697AAA" w:rsidRPr="00697AAA">
        <w:rPr>
          <w:rFonts w:ascii="Arial" w:hAnsi="Arial" w:cs="Arial"/>
          <w:sz w:val="22"/>
          <w:szCs w:val="22"/>
        </w:rPr>
        <w:t>ndiquer sur la photo ci-contre où se situe l’objectif et où se situe l’oculaire.</w:t>
      </w:r>
    </w:p>
    <w:p w14:paraId="4BC45F82" w14:textId="04195642" w:rsidR="00697AAA" w:rsidRPr="00697AAA" w:rsidRDefault="00697AAA" w:rsidP="00697AAA">
      <w:pPr>
        <w:pStyle w:val="Paragraphedeliste"/>
        <w:numPr>
          <w:ilvl w:val="0"/>
          <w:numId w:val="12"/>
        </w:numPr>
        <w:ind w:left="567"/>
        <w:rPr>
          <w:rFonts w:ascii="Arial" w:hAnsi="Arial" w:cs="Arial"/>
          <w:sz w:val="22"/>
          <w:szCs w:val="22"/>
        </w:rPr>
      </w:pPr>
      <w:r w:rsidRPr="00697AAA">
        <w:rPr>
          <w:rFonts w:ascii="Arial" w:hAnsi="Arial" w:cs="Arial"/>
          <w:sz w:val="22"/>
          <w:szCs w:val="22"/>
        </w:rPr>
        <w:t xml:space="preserve">Quel est le rôle du petit appareil d’optique situé sur la lunette (appelé </w:t>
      </w:r>
      <w:r w:rsidRPr="007D29DC">
        <w:rPr>
          <w:rFonts w:ascii="Arial" w:hAnsi="Arial" w:cs="Arial"/>
          <w:i/>
          <w:iCs/>
          <w:sz w:val="22"/>
          <w:szCs w:val="22"/>
        </w:rPr>
        <w:t>viseur</w:t>
      </w:r>
      <w:r w:rsidRPr="00697AAA">
        <w:rPr>
          <w:rFonts w:ascii="Arial" w:hAnsi="Arial" w:cs="Arial"/>
          <w:sz w:val="22"/>
          <w:szCs w:val="22"/>
        </w:rPr>
        <w:t xml:space="preserve"> ou </w:t>
      </w:r>
      <w:r w:rsidRPr="007D29DC">
        <w:rPr>
          <w:rFonts w:ascii="Arial" w:hAnsi="Arial" w:cs="Arial"/>
          <w:i/>
          <w:iCs/>
          <w:sz w:val="22"/>
          <w:szCs w:val="22"/>
        </w:rPr>
        <w:t>chercheur</w:t>
      </w:r>
      <w:r w:rsidRPr="00697AAA">
        <w:rPr>
          <w:rFonts w:ascii="Arial" w:hAnsi="Arial" w:cs="Arial"/>
          <w:sz w:val="22"/>
          <w:szCs w:val="22"/>
        </w:rPr>
        <w:t>) ?</w:t>
      </w:r>
    </w:p>
    <w:p w14:paraId="4790E15B" w14:textId="469C1401" w:rsidR="00697AAA" w:rsidRPr="00697AAA" w:rsidRDefault="00697AAA" w:rsidP="00697AAA">
      <w:pPr>
        <w:pStyle w:val="Paragraphedeliste"/>
        <w:numPr>
          <w:ilvl w:val="0"/>
          <w:numId w:val="12"/>
        </w:numPr>
        <w:ind w:left="567"/>
        <w:rPr>
          <w:rFonts w:ascii="Arial" w:hAnsi="Arial" w:cs="Arial"/>
          <w:sz w:val="22"/>
          <w:szCs w:val="22"/>
        </w:rPr>
      </w:pPr>
      <w:r w:rsidRPr="00697AAA">
        <w:rPr>
          <w:rFonts w:ascii="Arial" w:hAnsi="Arial" w:cs="Arial"/>
          <w:sz w:val="22"/>
          <w:szCs w:val="22"/>
        </w:rPr>
        <w:t xml:space="preserve">Que semble modifier, du point de vue de </w:t>
      </w:r>
      <w:r w:rsidR="00DA5A02">
        <w:rPr>
          <w:rFonts w:ascii="Arial" w:hAnsi="Arial" w:cs="Arial"/>
          <w:sz w:val="22"/>
          <w:szCs w:val="22"/>
        </w:rPr>
        <w:t>la géométrie</w:t>
      </w:r>
      <w:r w:rsidRPr="00697AAA">
        <w:rPr>
          <w:rFonts w:ascii="Arial" w:hAnsi="Arial" w:cs="Arial"/>
          <w:sz w:val="22"/>
          <w:szCs w:val="22"/>
        </w:rPr>
        <w:t xml:space="preserve"> de la lunette, la vis micrométrique située près de l’oculaire ?</w:t>
      </w:r>
    </w:p>
    <w:p w14:paraId="72F1B7DA" w14:textId="01557B7C" w:rsidR="00697AAA" w:rsidRDefault="00697AAA" w:rsidP="00FE102C">
      <w:pPr>
        <w:rPr>
          <w:rFonts w:ascii="Arial" w:hAnsi="Arial" w:cs="Arial"/>
          <w:sz w:val="22"/>
          <w:szCs w:val="22"/>
        </w:rPr>
      </w:pPr>
    </w:p>
    <w:p w14:paraId="7F0193E0" w14:textId="0A39B70D" w:rsidR="00697AAA" w:rsidRPr="00697AAA" w:rsidRDefault="00697AAA" w:rsidP="00AA2C5A">
      <w:pPr>
        <w:pStyle w:val="Titreactivit"/>
      </w:pPr>
      <w:r w:rsidRPr="00697AAA">
        <w:t>Ouvrons la lunette…</w:t>
      </w:r>
    </w:p>
    <w:p w14:paraId="120E420A" w14:textId="37753161" w:rsidR="00ED3A08" w:rsidRPr="00ED3A08" w:rsidRDefault="00697AAA" w:rsidP="00697AAA">
      <w:pPr>
        <w:jc w:val="both"/>
        <w:rPr>
          <w:rFonts w:ascii="Arial" w:hAnsi="Arial" w:cs="Arial"/>
          <w:sz w:val="22"/>
          <w:szCs w:val="22"/>
        </w:rPr>
      </w:pPr>
      <w:r w:rsidRPr="00ED3A08">
        <w:rPr>
          <w:rFonts w:ascii="Arial" w:hAnsi="Arial" w:cs="Arial"/>
          <w:sz w:val="22"/>
          <w:szCs w:val="22"/>
        </w:rPr>
        <w:t xml:space="preserve">On cherche dans cette activité à comprendre comment avec deux lentilles convergentes on peut assurer la fonction d’une lunette : </w:t>
      </w:r>
      <w:r w:rsidR="00DA5A02">
        <w:rPr>
          <w:rFonts w:ascii="Arial" w:hAnsi="Arial" w:cs="Arial"/>
          <w:sz w:val="22"/>
          <w:szCs w:val="22"/>
        </w:rPr>
        <w:t>après avoir modélis</w:t>
      </w:r>
      <w:r w:rsidR="00503BA9">
        <w:rPr>
          <w:rFonts w:ascii="Arial" w:hAnsi="Arial" w:cs="Arial"/>
          <w:sz w:val="22"/>
          <w:szCs w:val="22"/>
        </w:rPr>
        <w:t>é</w:t>
      </w:r>
      <w:r w:rsidR="00DA5A02">
        <w:rPr>
          <w:rFonts w:ascii="Arial" w:hAnsi="Arial" w:cs="Arial"/>
          <w:sz w:val="22"/>
          <w:szCs w:val="22"/>
        </w:rPr>
        <w:t xml:space="preserve"> la lunette, il s’agira d’en </w:t>
      </w:r>
      <w:r w:rsidRPr="00ED3A08">
        <w:rPr>
          <w:rFonts w:ascii="Arial" w:hAnsi="Arial" w:cs="Arial"/>
          <w:sz w:val="22"/>
          <w:szCs w:val="22"/>
        </w:rPr>
        <w:t xml:space="preserve">faire une maquette </w:t>
      </w:r>
      <w:r w:rsidR="00ED3A08" w:rsidRPr="00ED3A08">
        <w:rPr>
          <w:rFonts w:ascii="Arial" w:hAnsi="Arial" w:cs="Arial"/>
          <w:sz w:val="22"/>
          <w:szCs w:val="22"/>
        </w:rPr>
        <w:t>avec deux lentilles.</w:t>
      </w:r>
    </w:p>
    <w:p w14:paraId="7C138436" w14:textId="76E58F23" w:rsidR="00ED3A08" w:rsidRPr="00ED3A08" w:rsidRDefault="00503BA9" w:rsidP="00697AAA">
      <w:pPr>
        <w:jc w:val="both"/>
        <w:rPr>
          <w:rFonts w:ascii="Arial" w:hAnsi="Arial" w:cs="Arial"/>
          <w:b/>
          <w:bCs/>
          <w:sz w:val="22"/>
          <w:szCs w:val="22"/>
        </w:rPr>
      </w:pPr>
      <w:r>
        <w:rPr>
          <w:rFonts w:ascii="Arial" w:hAnsi="Arial" w:cs="Arial"/>
          <w:b/>
          <w:bCs/>
          <w:sz w:val="22"/>
          <w:szCs w:val="22"/>
        </w:rPr>
        <w:t xml:space="preserve">Partie 1 </w:t>
      </w:r>
      <w:r w:rsidR="00DA5A02">
        <w:rPr>
          <w:rFonts w:ascii="Arial" w:hAnsi="Arial" w:cs="Arial"/>
          <w:b/>
          <w:bCs/>
          <w:sz w:val="22"/>
          <w:szCs w:val="22"/>
        </w:rPr>
        <w:t xml:space="preserve">- </w:t>
      </w:r>
      <w:r w:rsidR="00ED3A08" w:rsidRPr="00ED3A08">
        <w:rPr>
          <w:rFonts w:ascii="Arial" w:hAnsi="Arial" w:cs="Arial"/>
          <w:b/>
          <w:bCs/>
          <w:sz w:val="22"/>
          <w:szCs w:val="22"/>
        </w:rPr>
        <w:t>Un peu de modélisation pour commencer…</w:t>
      </w:r>
    </w:p>
    <w:p w14:paraId="73C571F9" w14:textId="6E0F2F0B" w:rsidR="00697AAA" w:rsidRPr="00ED3A08" w:rsidRDefault="00ED3A08" w:rsidP="00697AAA">
      <w:pPr>
        <w:jc w:val="both"/>
        <w:rPr>
          <w:rFonts w:ascii="Arial" w:hAnsi="Arial" w:cs="Arial"/>
          <w:sz w:val="22"/>
          <w:szCs w:val="22"/>
        </w:rPr>
      </w:pPr>
      <w:r w:rsidRPr="00ED3A08">
        <w:rPr>
          <w:rFonts w:ascii="Arial" w:hAnsi="Arial" w:cs="Arial"/>
          <w:sz w:val="22"/>
          <w:szCs w:val="22"/>
        </w:rPr>
        <w:t xml:space="preserve">On </w:t>
      </w:r>
      <w:r w:rsidR="00697AAA" w:rsidRPr="00ED3A08">
        <w:rPr>
          <w:rFonts w:ascii="Arial" w:hAnsi="Arial" w:cs="Arial"/>
          <w:sz w:val="22"/>
          <w:szCs w:val="22"/>
        </w:rPr>
        <w:t xml:space="preserve">s’impose les contraintes suivantes : </w:t>
      </w:r>
    </w:p>
    <w:p w14:paraId="78B240A9" w14:textId="77777777" w:rsidR="00697AAA" w:rsidRPr="00ED3A08" w:rsidRDefault="00697AAA" w:rsidP="00697AAA">
      <w:pPr>
        <w:numPr>
          <w:ilvl w:val="0"/>
          <w:numId w:val="13"/>
        </w:numPr>
        <w:tabs>
          <w:tab w:val="clear" w:pos="720"/>
        </w:tabs>
        <w:autoSpaceDE w:val="0"/>
        <w:autoSpaceDN w:val="0"/>
        <w:ind w:left="284" w:hanging="218"/>
        <w:jc w:val="both"/>
        <w:rPr>
          <w:rFonts w:ascii="Arial" w:hAnsi="Arial" w:cs="Arial"/>
          <w:sz w:val="22"/>
          <w:szCs w:val="22"/>
        </w:rPr>
      </w:pPr>
      <w:r w:rsidRPr="00ED3A08">
        <w:rPr>
          <w:rFonts w:ascii="Arial" w:hAnsi="Arial" w:cs="Arial"/>
          <w:sz w:val="22"/>
          <w:szCs w:val="22"/>
        </w:rPr>
        <w:t>D’un point de vue optique, on ne dispose que de deux lentilles convergentes de focales différentes : objectif et oculaire.</w:t>
      </w:r>
    </w:p>
    <w:p w14:paraId="6967801D" w14:textId="1E48045E" w:rsidR="00697AAA" w:rsidRPr="00ED3A08" w:rsidRDefault="00ED3A08" w:rsidP="00697AAA">
      <w:pPr>
        <w:numPr>
          <w:ilvl w:val="0"/>
          <w:numId w:val="13"/>
        </w:numPr>
        <w:tabs>
          <w:tab w:val="clear" w:pos="720"/>
        </w:tabs>
        <w:autoSpaceDE w:val="0"/>
        <w:autoSpaceDN w:val="0"/>
        <w:ind w:left="284" w:hanging="218"/>
        <w:jc w:val="both"/>
        <w:rPr>
          <w:rFonts w:ascii="Arial" w:hAnsi="Arial" w:cs="Arial"/>
          <w:sz w:val="22"/>
          <w:szCs w:val="22"/>
        </w:rPr>
      </w:pPr>
      <w:r w:rsidRPr="00ED3A08">
        <w:rPr>
          <w:rFonts w:ascii="Arial" w:hAnsi="Arial" w:cs="Arial"/>
          <w:sz w:val="22"/>
          <w:szCs w:val="22"/>
        </w:rPr>
        <w:t>On cherche à observer un o</w:t>
      </w:r>
      <w:r w:rsidR="00697AAA" w:rsidRPr="00ED3A08">
        <w:rPr>
          <w:rFonts w:ascii="Arial" w:hAnsi="Arial" w:cs="Arial"/>
          <w:sz w:val="22"/>
          <w:szCs w:val="22"/>
        </w:rPr>
        <w:t xml:space="preserve">bjet </w:t>
      </w:r>
      <w:r w:rsidRPr="00ED3A08">
        <w:rPr>
          <w:rFonts w:ascii="Arial" w:hAnsi="Arial" w:cs="Arial"/>
          <w:sz w:val="22"/>
          <w:szCs w:val="22"/>
        </w:rPr>
        <w:t xml:space="preserve">considéré </w:t>
      </w:r>
      <w:r w:rsidR="00697AAA" w:rsidRPr="00ED3A08">
        <w:rPr>
          <w:rFonts w:ascii="Arial" w:hAnsi="Arial" w:cs="Arial"/>
          <w:sz w:val="22"/>
          <w:szCs w:val="22"/>
        </w:rPr>
        <w:t>à l’infini.</w:t>
      </w:r>
    </w:p>
    <w:p w14:paraId="42AAC7F4" w14:textId="7B8B2CFC" w:rsidR="00697AAA" w:rsidRPr="00ED3A08" w:rsidRDefault="00697AAA" w:rsidP="00697AAA">
      <w:pPr>
        <w:numPr>
          <w:ilvl w:val="0"/>
          <w:numId w:val="13"/>
        </w:numPr>
        <w:tabs>
          <w:tab w:val="clear" w:pos="720"/>
        </w:tabs>
        <w:autoSpaceDE w:val="0"/>
        <w:autoSpaceDN w:val="0"/>
        <w:ind w:left="284" w:hanging="218"/>
        <w:jc w:val="both"/>
        <w:rPr>
          <w:rFonts w:ascii="Arial" w:hAnsi="Arial" w:cs="Arial"/>
          <w:sz w:val="22"/>
          <w:szCs w:val="22"/>
        </w:rPr>
      </w:pPr>
      <w:r w:rsidRPr="00ED3A08">
        <w:rPr>
          <w:rFonts w:ascii="Arial" w:hAnsi="Arial" w:cs="Arial"/>
          <w:sz w:val="22"/>
          <w:szCs w:val="22"/>
        </w:rPr>
        <w:t>Pour le confort de la vision à travers l’appareil, l’image est à l’infini</w:t>
      </w:r>
      <w:r w:rsidR="00DA5A02">
        <w:rPr>
          <w:rFonts w:ascii="Arial" w:hAnsi="Arial" w:cs="Arial"/>
          <w:sz w:val="22"/>
          <w:szCs w:val="22"/>
        </w:rPr>
        <w:t> : en optique, l’infini, c’est juste loin par rapport à la taille de l’instrument d’optique.</w:t>
      </w:r>
    </w:p>
    <w:p w14:paraId="2CC5B94D" w14:textId="499144F4" w:rsidR="00697AAA" w:rsidRPr="00ED3A08" w:rsidRDefault="00697AAA" w:rsidP="00697AAA">
      <w:pPr>
        <w:pStyle w:val="Corpsdetexte"/>
        <w:numPr>
          <w:ilvl w:val="0"/>
          <w:numId w:val="14"/>
        </w:numPr>
        <w:spacing w:after="0"/>
        <w:jc w:val="both"/>
        <w:rPr>
          <w:rFonts w:ascii="Arial" w:hAnsi="Arial" w:cs="Arial"/>
          <w:bCs/>
          <w:sz w:val="22"/>
          <w:szCs w:val="22"/>
        </w:rPr>
      </w:pPr>
      <w:r w:rsidRPr="00ED3A08">
        <w:rPr>
          <w:rFonts w:ascii="Arial" w:hAnsi="Arial" w:cs="Arial"/>
          <w:bCs/>
          <w:sz w:val="22"/>
          <w:szCs w:val="22"/>
        </w:rPr>
        <w:t xml:space="preserve">Compléter le schéma ci-dessous sur lequel figure </w:t>
      </w:r>
      <w:r w:rsidRPr="00ED3A08">
        <w:rPr>
          <w:rFonts w:ascii="Arial" w:hAnsi="Arial" w:cs="Arial"/>
          <w:bCs/>
          <w:i/>
          <w:sz w:val="22"/>
          <w:szCs w:val="22"/>
        </w:rPr>
        <w:t>l’objectif</w:t>
      </w:r>
      <w:r w:rsidRPr="00ED3A08">
        <w:rPr>
          <w:rFonts w:ascii="Arial" w:hAnsi="Arial" w:cs="Arial"/>
          <w:bCs/>
          <w:sz w:val="22"/>
          <w:szCs w:val="22"/>
        </w:rPr>
        <w:t xml:space="preserve"> noté L</w:t>
      </w:r>
      <w:r w:rsidRPr="00ED3A08">
        <w:rPr>
          <w:rFonts w:ascii="Arial" w:hAnsi="Arial" w:cs="Arial"/>
          <w:bCs/>
          <w:sz w:val="22"/>
          <w:szCs w:val="22"/>
          <w:vertAlign w:val="subscript"/>
        </w:rPr>
        <w:t>1</w:t>
      </w:r>
      <w:r w:rsidR="00ED3A08" w:rsidRPr="00ED3A08">
        <w:rPr>
          <w:rFonts w:ascii="Arial" w:hAnsi="Arial" w:cs="Arial"/>
          <w:bCs/>
          <w:sz w:val="22"/>
          <w:szCs w:val="22"/>
        </w:rPr>
        <w:t>, en déterminant en particulier l’image de B par la lentille L</w:t>
      </w:r>
      <w:r w:rsidR="00ED3A08" w:rsidRPr="00ED3A08">
        <w:rPr>
          <w:rFonts w:ascii="Arial" w:hAnsi="Arial" w:cs="Arial"/>
          <w:bCs/>
          <w:sz w:val="22"/>
          <w:szCs w:val="22"/>
          <w:vertAlign w:val="subscript"/>
        </w:rPr>
        <w:t>1</w:t>
      </w:r>
      <w:r w:rsidR="00ED3A08" w:rsidRPr="00ED3A08">
        <w:rPr>
          <w:rFonts w:ascii="Arial" w:hAnsi="Arial" w:cs="Arial"/>
          <w:bCs/>
          <w:sz w:val="22"/>
          <w:szCs w:val="22"/>
        </w:rPr>
        <w:t>, notée B</w:t>
      </w:r>
      <w:r w:rsidR="00ED3A08" w:rsidRPr="00ED3A08">
        <w:rPr>
          <w:rFonts w:ascii="Arial" w:hAnsi="Arial" w:cs="Arial"/>
          <w:bCs/>
          <w:sz w:val="22"/>
          <w:szCs w:val="22"/>
          <w:vertAlign w:val="subscript"/>
        </w:rPr>
        <w:t>1</w:t>
      </w:r>
      <w:r w:rsidR="00ED3A08" w:rsidRPr="00ED3A08">
        <w:rPr>
          <w:rFonts w:ascii="Arial" w:hAnsi="Arial" w:cs="Arial"/>
          <w:bCs/>
          <w:sz w:val="22"/>
          <w:szCs w:val="22"/>
        </w:rPr>
        <w:t>.</w:t>
      </w:r>
      <w:r w:rsidRPr="00ED3A08">
        <w:rPr>
          <w:rFonts w:ascii="Arial" w:hAnsi="Arial" w:cs="Arial"/>
          <w:bCs/>
          <w:sz w:val="22"/>
          <w:szCs w:val="22"/>
        </w:rPr>
        <w:t xml:space="preserve"> Pour la construction, on a représenté deux rayons seulement venant de l’objet B à l’infini.</w:t>
      </w:r>
      <w:r w:rsidR="00DA5A02">
        <w:rPr>
          <w:rFonts w:ascii="Arial" w:hAnsi="Arial" w:cs="Arial"/>
          <w:bCs/>
          <w:sz w:val="22"/>
          <w:szCs w:val="22"/>
        </w:rPr>
        <w:t xml:space="preserve"> A</w:t>
      </w:r>
      <w:r w:rsidR="00DA5A02" w:rsidRPr="00DA5A02">
        <w:rPr>
          <w:rFonts w:ascii="Arial" w:hAnsi="Arial" w:cs="Arial"/>
          <w:bCs/>
          <w:sz w:val="22"/>
          <w:szCs w:val="22"/>
          <w:vertAlign w:val="subscript"/>
        </w:rPr>
        <w:t>1</w:t>
      </w:r>
      <w:r w:rsidR="00DA5A02">
        <w:rPr>
          <w:rFonts w:ascii="Arial" w:hAnsi="Arial" w:cs="Arial"/>
          <w:bCs/>
          <w:sz w:val="22"/>
          <w:szCs w:val="22"/>
        </w:rPr>
        <w:t>B</w:t>
      </w:r>
      <w:r w:rsidR="00DA5A02" w:rsidRPr="00DA5A02">
        <w:rPr>
          <w:rFonts w:ascii="Arial" w:hAnsi="Arial" w:cs="Arial"/>
          <w:bCs/>
          <w:sz w:val="22"/>
          <w:szCs w:val="22"/>
          <w:vertAlign w:val="subscript"/>
        </w:rPr>
        <w:t>1</w:t>
      </w:r>
      <w:r w:rsidR="00DA5A02">
        <w:rPr>
          <w:rFonts w:ascii="Arial" w:hAnsi="Arial" w:cs="Arial"/>
          <w:bCs/>
          <w:sz w:val="22"/>
          <w:szCs w:val="22"/>
        </w:rPr>
        <w:t xml:space="preserve"> est appelée </w:t>
      </w:r>
      <w:r w:rsidR="00DA5A02" w:rsidRPr="00DA5A02">
        <w:rPr>
          <w:rFonts w:ascii="Arial" w:hAnsi="Arial" w:cs="Arial"/>
          <w:bCs/>
          <w:i/>
          <w:iCs/>
          <w:sz w:val="22"/>
          <w:szCs w:val="22"/>
        </w:rPr>
        <w:t>image intermédiaire</w:t>
      </w:r>
      <w:r w:rsidR="00DA5A02">
        <w:rPr>
          <w:rFonts w:ascii="Arial" w:hAnsi="Arial" w:cs="Arial"/>
          <w:bCs/>
          <w:sz w:val="22"/>
          <w:szCs w:val="22"/>
        </w:rPr>
        <w:t xml:space="preserve"> : elle va servir d’objet pour l’oculaire. </w:t>
      </w:r>
    </w:p>
    <w:p w14:paraId="38629AC3" w14:textId="401176CE" w:rsidR="00697AAA" w:rsidRPr="00ED3A08" w:rsidRDefault="00697AAA" w:rsidP="00503BA9">
      <w:pPr>
        <w:pStyle w:val="Corpsdetexte"/>
        <w:spacing w:after="0"/>
        <w:jc w:val="both"/>
        <w:rPr>
          <w:rFonts w:ascii="Arial" w:hAnsi="Arial" w:cs="Arial"/>
          <w:bCs/>
          <w:sz w:val="22"/>
          <w:szCs w:val="22"/>
        </w:rPr>
      </w:pPr>
      <w:r w:rsidRPr="00ED3A08">
        <w:rPr>
          <w:rFonts w:ascii="Arial" w:hAnsi="Arial" w:cs="Arial"/>
          <w:noProof/>
          <w:sz w:val="22"/>
          <w:szCs w:val="22"/>
        </w:rPr>
        <mc:AlternateContent>
          <mc:Choice Requires="wps">
            <w:drawing>
              <wp:anchor distT="0" distB="0" distL="114300" distR="114300" simplePos="0" relativeHeight="251660288" behindDoc="0" locked="0" layoutInCell="1" allowOverlap="1" wp14:anchorId="583FE88E" wp14:editId="58293635">
                <wp:simplePos x="0" y="0"/>
                <wp:positionH relativeFrom="column">
                  <wp:posOffset>2326005</wp:posOffset>
                </wp:positionH>
                <wp:positionV relativeFrom="paragraph">
                  <wp:posOffset>76200</wp:posOffset>
                </wp:positionV>
                <wp:extent cx="295275" cy="191770"/>
                <wp:effectExtent l="0" t="0" r="0" b="25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C0E24" w14:textId="77777777" w:rsidR="00A031CA" w:rsidRPr="00C82D0C" w:rsidRDefault="00A031CA" w:rsidP="00697AAA">
                            <w:pPr>
                              <w:rPr>
                                <w:vertAlign w:val="subscript"/>
                              </w:rPr>
                            </w:pPr>
                            <w:r>
                              <w:t>L</w:t>
                            </w:r>
                            <w:r>
                              <w:rPr>
                                <w:vertAlign w:val="sub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E88E" id="_x0000_t202" coordsize="21600,21600" o:spt="202" path="m,l,21600r21600,l21600,xe">
                <v:stroke joinstyle="miter"/>
                <v:path gradientshapeok="t" o:connecttype="rect"/>
              </v:shapetype>
              <v:shape id="Zone de texte 3" o:spid="_x0000_s1026" type="#_x0000_t202" style="position:absolute;left:0;text-align:left;margin-left:183.15pt;margin-top:6pt;width:23.2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" stroked="f">
                <v:textbox inset="0,0,0,0">
                  <w:txbxContent>
                    <w:p w14:paraId="1A7C0E24" w14:textId="77777777" w:rsidR="00A031CA" w:rsidRPr="00C82D0C" w:rsidRDefault="00A031CA" w:rsidP="00697AAA">
                      <w:pPr>
                        <w:rPr>
                          <w:vertAlign w:val="subscript"/>
                        </w:rPr>
                      </w:pPr>
                      <w:r>
                        <w:t>L</w:t>
                      </w:r>
                      <w:r>
                        <w:rPr>
                          <w:vertAlign w:val="subscript"/>
                        </w:rPr>
                        <w:t>1</w:t>
                      </w:r>
                    </w:p>
                  </w:txbxContent>
                </v:textbox>
              </v:shape>
            </w:pict>
          </mc:Fallback>
        </mc:AlternateContent>
      </w:r>
      <w:r w:rsidRPr="00ED3A08">
        <w:rPr>
          <w:rFonts w:ascii="Arial" w:hAnsi="Arial" w:cs="Arial"/>
          <w:bCs/>
          <w:noProof/>
          <w:sz w:val="22"/>
          <w:szCs w:val="22"/>
        </w:rPr>
        <w:drawing>
          <wp:inline distT="0" distB="0" distL="0" distR="0" wp14:anchorId="26C97AE3" wp14:editId="17E81A2C">
            <wp:extent cx="6645910" cy="193103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931035"/>
                    </a:xfrm>
                    <a:prstGeom prst="rect">
                      <a:avLst/>
                    </a:prstGeom>
                    <a:noFill/>
                    <a:ln>
                      <a:noFill/>
                    </a:ln>
                  </pic:spPr>
                </pic:pic>
              </a:graphicData>
            </a:graphic>
          </wp:inline>
        </w:drawing>
      </w:r>
    </w:p>
    <w:p w14:paraId="39D7F1DF" w14:textId="02CC7ADE" w:rsidR="00697AAA" w:rsidRPr="00ED3A08" w:rsidRDefault="00ED3A08" w:rsidP="00697AAA">
      <w:pPr>
        <w:pStyle w:val="Corpsdetexte"/>
        <w:numPr>
          <w:ilvl w:val="0"/>
          <w:numId w:val="14"/>
        </w:numPr>
        <w:spacing w:after="0"/>
        <w:jc w:val="both"/>
        <w:rPr>
          <w:rFonts w:ascii="Arial" w:hAnsi="Arial" w:cs="Arial"/>
          <w:bCs/>
          <w:sz w:val="22"/>
          <w:szCs w:val="22"/>
        </w:rPr>
      </w:pPr>
      <w:r w:rsidRPr="00ED3A08">
        <w:rPr>
          <w:rFonts w:ascii="Arial" w:hAnsi="Arial" w:cs="Arial"/>
          <w:bCs/>
          <w:sz w:val="22"/>
          <w:szCs w:val="22"/>
        </w:rPr>
        <w:t>Sachant que l’image de B</w:t>
      </w:r>
      <w:r w:rsidRPr="00ED3A08">
        <w:rPr>
          <w:rFonts w:ascii="Arial" w:hAnsi="Arial" w:cs="Arial"/>
          <w:bCs/>
          <w:sz w:val="22"/>
          <w:szCs w:val="22"/>
          <w:vertAlign w:val="subscript"/>
        </w:rPr>
        <w:t>1</w:t>
      </w:r>
      <w:r w:rsidRPr="00ED3A08">
        <w:rPr>
          <w:rFonts w:ascii="Arial" w:hAnsi="Arial" w:cs="Arial"/>
          <w:bCs/>
          <w:sz w:val="22"/>
          <w:szCs w:val="22"/>
        </w:rPr>
        <w:t xml:space="preserve"> par l’oculaire L</w:t>
      </w:r>
      <w:r w:rsidRPr="00ED3A08">
        <w:rPr>
          <w:rFonts w:ascii="Arial" w:hAnsi="Arial" w:cs="Arial"/>
          <w:bCs/>
          <w:sz w:val="22"/>
          <w:szCs w:val="22"/>
          <w:vertAlign w:val="subscript"/>
        </w:rPr>
        <w:t>2</w:t>
      </w:r>
      <w:r w:rsidRPr="00ED3A08">
        <w:rPr>
          <w:rFonts w:ascii="Arial" w:hAnsi="Arial" w:cs="Arial"/>
          <w:bCs/>
          <w:sz w:val="22"/>
          <w:szCs w:val="22"/>
        </w:rPr>
        <w:t xml:space="preserve"> est à l’infini, r</w:t>
      </w:r>
      <w:r w:rsidR="00697AAA" w:rsidRPr="00ED3A08">
        <w:rPr>
          <w:rFonts w:ascii="Arial" w:hAnsi="Arial" w:cs="Arial"/>
          <w:bCs/>
          <w:sz w:val="22"/>
          <w:szCs w:val="22"/>
        </w:rPr>
        <w:t>eprésenter l’oculaire L</w:t>
      </w:r>
      <w:r w:rsidR="00697AAA" w:rsidRPr="00ED3A08">
        <w:rPr>
          <w:rFonts w:ascii="Arial" w:hAnsi="Arial" w:cs="Arial"/>
          <w:bCs/>
          <w:sz w:val="22"/>
          <w:szCs w:val="22"/>
          <w:vertAlign w:val="subscript"/>
        </w:rPr>
        <w:t>2</w:t>
      </w:r>
      <w:r w:rsidR="00697AAA" w:rsidRPr="00ED3A08">
        <w:rPr>
          <w:rFonts w:ascii="Arial" w:hAnsi="Arial" w:cs="Arial"/>
          <w:bCs/>
          <w:sz w:val="22"/>
          <w:szCs w:val="22"/>
        </w:rPr>
        <w:t xml:space="preserve">, son foyer objet et son foyer image, ainsi que la direction de l’image </w:t>
      </w:r>
      <w:r w:rsidRPr="00ED3A08">
        <w:rPr>
          <w:rFonts w:ascii="Arial" w:hAnsi="Arial" w:cs="Arial"/>
          <w:bCs/>
          <w:sz w:val="22"/>
          <w:szCs w:val="22"/>
        </w:rPr>
        <w:t xml:space="preserve">B’ </w:t>
      </w:r>
      <w:r w:rsidR="00697AAA" w:rsidRPr="00ED3A08">
        <w:rPr>
          <w:rFonts w:ascii="Arial" w:hAnsi="Arial" w:cs="Arial"/>
          <w:bCs/>
          <w:sz w:val="22"/>
          <w:szCs w:val="22"/>
        </w:rPr>
        <w:t>rejetée à l’infini.</w:t>
      </w:r>
    </w:p>
    <w:p w14:paraId="23B19654" w14:textId="7A607587" w:rsidR="00503BA9" w:rsidRDefault="00ED3A08" w:rsidP="00697AAA">
      <w:pPr>
        <w:pStyle w:val="Corpsdetexte"/>
        <w:numPr>
          <w:ilvl w:val="0"/>
          <w:numId w:val="14"/>
        </w:numPr>
        <w:spacing w:after="0"/>
        <w:jc w:val="both"/>
        <w:rPr>
          <w:rFonts w:ascii="Arial" w:hAnsi="Arial" w:cs="Arial"/>
          <w:bCs/>
          <w:sz w:val="22"/>
          <w:szCs w:val="22"/>
        </w:rPr>
      </w:pPr>
      <w:r w:rsidRPr="00ED3A08">
        <w:rPr>
          <w:rFonts w:ascii="Arial" w:hAnsi="Arial" w:cs="Arial"/>
          <w:bCs/>
          <w:sz w:val="22"/>
          <w:szCs w:val="22"/>
        </w:rPr>
        <w:lastRenderedPageBreak/>
        <w:t>L</w:t>
      </w:r>
      <w:r w:rsidR="00697AAA" w:rsidRPr="00ED3A08">
        <w:rPr>
          <w:rFonts w:ascii="Arial" w:hAnsi="Arial" w:cs="Arial"/>
          <w:bCs/>
          <w:sz w:val="22"/>
          <w:szCs w:val="22"/>
        </w:rPr>
        <w:t xml:space="preserve">’angle </w:t>
      </w:r>
      <w:r w:rsidR="00697AAA" w:rsidRPr="00ED3A08">
        <w:rPr>
          <w:rFonts w:ascii="Symbol" w:hAnsi="Symbol" w:cs="Arial"/>
          <w:bCs/>
          <w:sz w:val="22"/>
          <w:szCs w:val="22"/>
        </w:rPr>
        <w:t></w:t>
      </w:r>
      <w:r w:rsidR="00697AAA" w:rsidRPr="00ED3A08">
        <w:rPr>
          <w:rFonts w:ascii="Arial" w:hAnsi="Arial" w:cs="Arial"/>
          <w:bCs/>
          <w:sz w:val="22"/>
          <w:szCs w:val="22"/>
        </w:rPr>
        <w:t xml:space="preserve"> </w:t>
      </w:r>
      <w:r w:rsidRPr="00ED3A08">
        <w:rPr>
          <w:rFonts w:ascii="Arial" w:hAnsi="Arial" w:cs="Arial"/>
          <w:bCs/>
          <w:sz w:val="22"/>
          <w:szCs w:val="22"/>
        </w:rPr>
        <w:t xml:space="preserve">est l’angle </w:t>
      </w:r>
      <w:r w:rsidR="00697AAA" w:rsidRPr="00ED3A08">
        <w:rPr>
          <w:rFonts w:ascii="Arial" w:hAnsi="Arial" w:cs="Arial"/>
          <w:bCs/>
          <w:sz w:val="22"/>
          <w:szCs w:val="22"/>
        </w:rPr>
        <w:t xml:space="preserve">sous lequel </w:t>
      </w:r>
      <w:r w:rsidRPr="00ED3A08">
        <w:rPr>
          <w:rFonts w:ascii="Arial" w:hAnsi="Arial" w:cs="Arial"/>
          <w:bCs/>
          <w:sz w:val="22"/>
          <w:szCs w:val="22"/>
        </w:rPr>
        <w:t>la lunette « voit » l’objet et donc aussi l’angle sous lequel on voit l’objet à l’œil nu</w:t>
      </w:r>
      <w:r w:rsidR="00503BA9">
        <w:rPr>
          <w:rFonts w:ascii="Arial" w:hAnsi="Arial" w:cs="Arial"/>
          <w:bCs/>
          <w:sz w:val="22"/>
          <w:szCs w:val="22"/>
        </w:rPr>
        <w:t xml:space="preserve"> par rapport à l’axe optique</w:t>
      </w:r>
      <w:r w:rsidRPr="00ED3A08">
        <w:rPr>
          <w:rFonts w:ascii="Arial" w:hAnsi="Arial" w:cs="Arial"/>
          <w:bCs/>
          <w:sz w:val="22"/>
          <w:szCs w:val="22"/>
        </w:rPr>
        <w:t xml:space="preserve">. </w:t>
      </w:r>
      <w:r w:rsidR="00503BA9" w:rsidRPr="00503BA9">
        <w:rPr>
          <w:rFonts w:ascii="Arial" w:hAnsi="Arial" w:cs="Arial"/>
          <w:bCs/>
          <w:sz w:val="22"/>
          <w:szCs w:val="22"/>
        </w:rPr>
        <w:t>Indiquer cet angle sur le schéma</w:t>
      </w:r>
      <w:r w:rsidR="00503BA9">
        <w:rPr>
          <w:rFonts w:ascii="Arial" w:hAnsi="Arial" w:cs="Arial"/>
          <w:bCs/>
          <w:sz w:val="22"/>
          <w:szCs w:val="22"/>
        </w:rPr>
        <w:t>.</w:t>
      </w:r>
    </w:p>
    <w:p w14:paraId="2C66D958" w14:textId="420F6CF7" w:rsidR="00697AAA" w:rsidRPr="00503BA9" w:rsidRDefault="00503BA9" w:rsidP="00503BA9">
      <w:pPr>
        <w:pStyle w:val="Corpsdetexte"/>
        <w:numPr>
          <w:ilvl w:val="0"/>
          <w:numId w:val="14"/>
        </w:numPr>
        <w:spacing w:after="0"/>
        <w:jc w:val="both"/>
        <w:rPr>
          <w:rFonts w:ascii="Arial" w:hAnsi="Arial" w:cs="Arial"/>
          <w:bCs/>
          <w:sz w:val="22"/>
          <w:szCs w:val="22"/>
        </w:rPr>
      </w:pPr>
      <w:r>
        <w:rPr>
          <w:rFonts w:ascii="Arial" w:hAnsi="Arial" w:cs="Arial"/>
          <w:bCs/>
          <w:sz w:val="22"/>
          <w:szCs w:val="22"/>
        </w:rPr>
        <w:t>De même, l</w:t>
      </w:r>
      <w:r w:rsidR="00697AAA" w:rsidRPr="00ED3A08">
        <w:rPr>
          <w:rFonts w:ascii="Arial" w:hAnsi="Arial" w:cs="Arial"/>
          <w:bCs/>
          <w:sz w:val="22"/>
          <w:szCs w:val="22"/>
        </w:rPr>
        <w:t xml:space="preserve">’angle </w:t>
      </w:r>
      <w:r w:rsidR="00ED3A08" w:rsidRPr="00ED3A08">
        <w:rPr>
          <w:rFonts w:ascii="Symbol" w:hAnsi="Symbol" w:cs="Arial"/>
          <w:bCs/>
          <w:sz w:val="22"/>
          <w:szCs w:val="22"/>
        </w:rPr>
        <w:t></w:t>
      </w:r>
      <w:r w:rsidR="00697AAA" w:rsidRPr="00ED3A08">
        <w:rPr>
          <w:rFonts w:ascii="Arial" w:hAnsi="Arial" w:cs="Arial"/>
          <w:bCs/>
          <w:sz w:val="22"/>
          <w:szCs w:val="22"/>
        </w:rPr>
        <w:t xml:space="preserve">’ </w:t>
      </w:r>
      <w:r>
        <w:rPr>
          <w:rFonts w:ascii="Arial" w:hAnsi="Arial" w:cs="Arial"/>
          <w:bCs/>
          <w:sz w:val="22"/>
          <w:szCs w:val="22"/>
        </w:rPr>
        <w:t xml:space="preserve">est l’angle </w:t>
      </w:r>
      <w:r w:rsidR="00697AAA" w:rsidRPr="00ED3A08">
        <w:rPr>
          <w:rFonts w:ascii="Arial" w:hAnsi="Arial" w:cs="Arial"/>
          <w:bCs/>
          <w:sz w:val="22"/>
          <w:szCs w:val="22"/>
        </w:rPr>
        <w:t xml:space="preserve">sous lequel on voit </w:t>
      </w:r>
      <w:r w:rsidR="00ED3A08" w:rsidRPr="00ED3A08">
        <w:rPr>
          <w:rFonts w:ascii="Arial" w:hAnsi="Arial" w:cs="Arial"/>
          <w:bCs/>
          <w:sz w:val="22"/>
          <w:szCs w:val="22"/>
        </w:rPr>
        <w:t xml:space="preserve">l’image </w:t>
      </w:r>
      <w:r w:rsidR="00697AAA" w:rsidRPr="00ED3A08">
        <w:rPr>
          <w:rFonts w:ascii="Arial" w:hAnsi="Arial" w:cs="Arial"/>
          <w:bCs/>
          <w:sz w:val="22"/>
          <w:szCs w:val="22"/>
        </w:rPr>
        <w:t>à travers la lunette</w:t>
      </w:r>
      <w:r>
        <w:rPr>
          <w:rFonts w:ascii="Arial" w:hAnsi="Arial" w:cs="Arial"/>
          <w:bCs/>
          <w:sz w:val="22"/>
          <w:szCs w:val="22"/>
        </w:rPr>
        <w:t xml:space="preserve"> par rapport à l’axe optique. </w:t>
      </w:r>
      <w:r w:rsidRPr="00503BA9">
        <w:rPr>
          <w:rFonts w:ascii="Arial" w:hAnsi="Arial" w:cs="Arial"/>
          <w:bCs/>
          <w:sz w:val="22"/>
          <w:szCs w:val="22"/>
        </w:rPr>
        <w:t>Indiquer cet angle sur le schéma</w:t>
      </w:r>
      <w:r>
        <w:rPr>
          <w:rFonts w:ascii="Arial" w:hAnsi="Arial" w:cs="Arial"/>
          <w:bCs/>
          <w:sz w:val="22"/>
          <w:szCs w:val="22"/>
        </w:rPr>
        <w:t>.</w:t>
      </w:r>
    </w:p>
    <w:p w14:paraId="38CFF2CC" w14:textId="1D21A01D" w:rsidR="00ED3A08" w:rsidRPr="00ED3A08" w:rsidRDefault="00ED3A08" w:rsidP="00ED3A08">
      <w:pPr>
        <w:pStyle w:val="Corpsdetexte"/>
        <w:spacing w:after="0"/>
        <w:jc w:val="both"/>
        <w:rPr>
          <w:rFonts w:ascii="Arial" w:hAnsi="Arial" w:cs="Arial"/>
          <w:bCs/>
          <w:sz w:val="22"/>
          <w:szCs w:val="22"/>
        </w:rPr>
      </w:pPr>
      <w:r w:rsidRPr="00ED3A08">
        <w:rPr>
          <w:rFonts w:ascii="Arial" w:hAnsi="Arial" w:cs="Arial"/>
          <w:bCs/>
          <w:sz w:val="22"/>
          <w:szCs w:val="22"/>
        </w:rPr>
        <w:t xml:space="preserve">Le grossissement </w:t>
      </w:r>
      <w:r w:rsidR="00DA5A02">
        <w:rPr>
          <w:rFonts w:ascii="Arial" w:hAnsi="Arial" w:cs="Arial"/>
          <w:bCs/>
          <w:sz w:val="22"/>
          <w:szCs w:val="22"/>
        </w:rPr>
        <w:t xml:space="preserve">est défini par la relation </w:t>
      </w:r>
      <m:oMath>
        <m:r>
          <w:rPr>
            <w:rFonts w:ascii="Cambria Math" w:hAnsi="Cambria Math"/>
            <w:sz w:val="24"/>
            <w:szCs w:val="24"/>
          </w:rPr>
          <m:t>G=</m:t>
        </m:r>
        <m:f>
          <m:fPr>
            <m:ctrlPr>
              <w:rPr>
                <w:rFonts w:ascii="Cambria Math" w:hAnsi="Cambria Math"/>
                <w:i/>
                <w:sz w:val="24"/>
                <w:szCs w:val="24"/>
              </w:rPr>
            </m:ctrlPr>
          </m:fPr>
          <m:num>
            <m:r>
              <w:rPr>
                <w:rFonts w:ascii="Cambria Math" w:hAnsi="Cambria Math"/>
                <w:sz w:val="24"/>
                <w:szCs w:val="24"/>
              </w:rPr>
              <m:t xml:space="preserve">     θ'   </m:t>
            </m:r>
          </m:num>
          <m:den>
            <m:r>
              <w:rPr>
                <w:rFonts w:ascii="Cambria Math" w:hAnsi="Cambria Math"/>
                <w:sz w:val="24"/>
                <w:szCs w:val="24"/>
              </w:rPr>
              <m:t xml:space="preserve">  θ</m:t>
            </m:r>
          </m:den>
        </m:f>
      </m:oMath>
      <w:r w:rsidR="00DA5A02" w:rsidRPr="00DA5A02">
        <w:rPr>
          <w:rFonts w:ascii="Arial" w:hAnsi="Arial" w:cs="Arial"/>
          <w:sz w:val="24"/>
          <w:szCs w:val="24"/>
        </w:rPr>
        <w:t>.</w:t>
      </w:r>
    </w:p>
    <w:p w14:paraId="00ACDCF0" w14:textId="4907CCDF" w:rsidR="00697AAA" w:rsidRPr="00ED3A08" w:rsidRDefault="00B96B4A" w:rsidP="00697AAA">
      <w:pPr>
        <w:pStyle w:val="Corpsdetexte"/>
        <w:numPr>
          <w:ilvl w:val="0"/>
          <w:numId w:val="14"/>
        </w:numPr>
        <w:spacing w:after="0"/>
        <w:jc w:val="both"/>
        <w:rPr>
          <w:rFonts w:ascii="Arial" w:hAnsi="Arial" w:cs="Arial"/>
          <w:bCs/>
          <w:sz w:val="22"/>
          <w:szCs w:val="22"/>
        </w:rPr>
      </w:pPr>
      <w:r w:rsidRPr="00B96B4A">
        <w:rPr>
          <w:rFonts w:ascii="Arial" w:hAnsi="Arial" w:cs="Arial"/>
          <w:bCs/>
          <w:sz w:val="22"/>
          <w:szCs w:val="22"/>
        </w:rPr>
        <w:t xml:space="preserve">On considère que les angles exprimés en radian sont suffisamment faibles pour faire l’approximation que leur valeur est égale à celle de leur </w:t>
      </w:r>
      <w:r w:rsidRPr="00B96B4A">
        <w:rPr>
          <w:rFonts w:ascii="Arial" w:hAnsi="Arial" w:cs="Arial"/>
          <w:bCs/>
          <w:sz w:val="22"/>
          <w:szCs w:val="22"/>
        </w:rPr>
        <w:t>tangente</w:t>
      </w:r>
      <w:r w:rsidRPr="00B96B4A">
        <w:rPr>
          <w:rFonts w:ascii="Arial" w:hAnsi="Arial" w:cs="Arial"/>
          <w:bCs/>
          <w:sz w:val="22"/>
          <w:szCs w:val="22"/>
        </w:rPr>
        <w:t>.</w:t>
      </w:r>
      <w:r>
        <w:rPr>
          <w:rFonts w:asciiTheme="minorHAnsi" w:hAnsiTheme="minorHAnsi" w:cs="Arial"/>
          <w:sz w:val="24"/>
          <w:szCs w:val="24"/>
        </w:rPr>
        <w:t xml:space="preserve"> </w:t>
      </w:r>
      <w:r w:rsidR="00697AAA" w:rsidRPr="00ED3A08">
        <w:rPr>
          <w:rFonts w:ascii="Arial" w:hAnsi="Arial" w:cs="Arial"/>
          <w:bCs/>
          <w:sz w:val="22"/>
          <w:szCs w:val="22"/>
        </w:rPr>
        <w:t>En déduire une expression du grossissement de la lunette en fonction de f’</w:t>
      </w:r>
      <w:r w:rsidR="00697AAA" w:rsidRPr="00ED3A08">
        <w:rPr>
          <w:rFonts w:ascii="Arial" w:hAnsi="Arial" w:cs="Arial"/>
          <w:bCs/>
          <w:sz w:val="22"/>
          <w:szCs w:val="22"/>
          <w:vertAlign w:val="subscript"/>
        </w:rPr>
        <w:t>1</w:t>
      </w:r>
      <w:r w:rsidR="00697AAA" w:rsidRPr="00ED3A08">
        <w:rPr>
          <w:rFonts w:ascii="Arial" w:hAnsi="Arial" w:cs="Arial"/>
          <w:bCs/>
          <w:sz w:val="22"/>
          <w:szCs w:val="22"/>
        </w:rPr>
        <w:t xml:space="preserve"> et f’</w:t>
      </w:r>
      <w:r w:rsidR="00697AAA" w:rsidRPr="00ED3A08">
        <w:rPr>
          <w:rFonts w:ascii="Arial" w:hAnsi="Arial" w:cs="Arial"/>
          <w:bCs/>
          <w:sz w:val="22"/>
          <w:szCs w:val="22"/>
          <w:vertAlign w:val="subscript"/>
        </w:rPr>
        <w:t>2</w:t>
      </w:r>
      <w:r w:rsidR="00697AAA" w:rsidRPr="00ED3A08">
        <w:rPr>
          <w:rFonts w:ascii="Arial" w:hAnsi="Arial" w:cs="Arial"/>
          <w:bCs/>
          <w:sz w:val="22"/>
          <w:szCs w:val="22"/>
        </w:rPr>
        <w:t>.</w:t>
      </w:r>
      <w:r w:rsidR="00697AAA" w:rsidRPr="00ED3A08">
        <w:rPr>
          <w:rFonts w:ascii="Arial" w:hAnsi="Arial" w:cs="Arial"/>
          <w:sz w:val="22"/>
          <w:szCs w:val="22"/>
        </w:rPr>
        <w:t xml:space="preserve"> </w:t>
      </w:r>
    </w:p>
    <w:p w14:paraId="02A4A01C" w14:textId="77777777" w:rsidR="00697AAA" w:rsidRPr="00ED3A08" w:rsidRDefault="00697AAA" w:rsidP="00697AAA">
      <w:pPr>
        <w:pStyle w:val="Corpsdetexte"/>
        <w:numPr>
          <w:ilvl w:val="0"/>
          <w:numId w:val="14"/>
        </w:numPr>
        <w:spacing w:after="0"/>
        <w:jc w:val="both"/>
        <w:rPr>
          <w:rFonts w:ascii="Arial" w:hAnsi="Arial" w:cs="Arial"/>
          <w:bCs/>
          <w:sz w:val="22"/>
          <w:szCs w:val="22"/>
        </w:rPr>
      </w:pPr>
      <w:r w:rsidRPr="00ED3A08">
        <w:rPr>
          <w:rFonts w:ascii="Arial" w:hAnsi="Arial" w:cs="Arial"/>
          <w:sz w:val="22"/>
          <w:szCs w:val="22"/>
        </w:rPr>
        <w:t>En déduire si on doit disposer en guise d’oculaire d’une lentille de grande focale ou de courte focale ; même question pour l’objectif</w:t>
      </w:r>
    </w:p>
    <w:p w14:paraId="009EF924" w14:textId="2AAFC447" w:rsidR="00697AAA" w:rsidRPr="00ED3A08" w:rsidRDefault="00697AAA" w:rsidP="00697AAA">
      <w:pPr>
        <w:pStyle w:val="Corpsdetexte"/>
        <w:numPr>
          <w:ilvl w:val="0"/>
          <w:numId w:val="14"/>
        </w:numPr>
        <w:spacing w:after="0"/>
        <w:jc w:val="both"/>
        <w:rPr>
          <w:rFonts w:ascii="Arial" w:hAnsi="Arial" w:cs="Arial"/>
          <w:bCs/>
          <w:sz w:val="22"/>
          <w:szCs w:val="22"/>
        </w:rPr>
      </w:pPr>
      <w:r w:rsidRPr="00ED3A08">
        <w:rPr>
          <w:rFonts w:ascii="Arial" w:hAnsi="Arial" w:cs="Arial"/>
          <w:bCs/>
          <w:sz w:val="22"/>
          <w:szCs w:val="22"/>
        </w:rPr>
        <w:t>La fonction de la lunette étant de voir un objet avec un angle apparent plus grand, en déduire laquelle des deux lentilles doit avoir la distance focale la plus grande. Refaire éventuellement un schéma si ce n’est pas le cas sur votre schéma précédent</w:t>
      </w:r>
      <w:r w:rsidR="00DA5A02">
        <w:rPr>
          <w:rFonts w:ascii="Arial" w:hAnsi="Arial" w:cs="Arial"/>
          <w:bCs/>
          <w:sz w:val="22"/>
          <w:szCs w:val="22"/>
        </w:rPr>
        <w:t xml:space="preserve"> (le professeur tient à votre disposition un schéma vierge)</w:t>
      </w:r>
      <w:r w:rsidRPr="00ED3A08">
        <w:rPr>
          <w:rFonts w:ascii="Arial" w:hAnsi="Arial" w:cs="Arial"/>
          <w:bCs/>
          <w:sz w:val="22"/>
          <w:szCs w:val="22"/>
        </w:rPr>
        <w:t>.</w:t>
      </w:r>
    </w:p>
    <w:p w14:paraId="6DC88412" w14:textId="6085434B" w:rsidR="00697AAA" w:rsidRPr="00ED3A08" w:rsidRDefault="00ED3A08" w:rsidP="00697AAA">
      <w:pPr>
        <w:pStyle w:val="Corpsdetexte"/>
        <w:numPr>
          <w:ilvl w:val="0"/>
          <w:numId w:val="14"/>
        </w:numPr>
        <w:spacing w:after="0"/>
        <w:jc w:val="both"/>
        <w:rPr>
          <w:rFonts w:ascii="Arial" w:hAnsi="Arial" w:cs="Arial"/>
          <w:bCs/>
          <w:sz w:val="22"/>
          <w:szCs w:val="22"/>
        </w:rPr>
      </w:pPr>
      <w:r w:rsidRPr="00ED3A08">
        <w:rPr>
          <w:rFonts w:ascii="Arial" w:hAnsi="Arial" w:cs="Arial"/>
          <w:sz w:val="22"/>
          <w:szCs w:val="22"/>
        </w:rPr>
        <w:t xml:space="preserve">Lorsqu’un système optique fait d’un objet à l’infini une image à l’infini, on parle de système </w:t>
      </w:r>
      <w:r w:rsidRPr="00ED3A08">
        <w:rPr>
          <w:rFonts w:ascii="Arial" w:hAnsi="Arial" w:cs="Arial"/>
          <w:b/>
          <w:bCs/>
          <w:sz w:val="22"/>
          <w:szCs w:val="22"/>
        </w:rPr>
        <w:t>afocal</w:t>
      </w:r>
      <w:r w:rsidR="00697AAA" w:rsidRPr="00ED3A08">
        <w:rPr>
          <w:rFonts w:ascii="Arial" w:hAnsi="Arial" w:cs="Arial"/>
          <w:bCs/>
          <w:sz w:val="22"/>
          <w:szCs w:val="22"/>
        </w:rPr>
        <w:t>. C’est donc le cas de la lunette astronomique étudiée ici. Indiquer à quelle condition sur f’</w:t>
      </w:r>
      <w:r w:rsidR="00697AAA" w:rsidRPr="00ED3A08">
        <w:rPr>
          <w:rFonts w:ascii="Arial" w:hAnsi="Arial" w:cs="Arial"/>
          <w:bCs/>
          <w:sz w:val="22"/>
          <w:szCs w:val="22"/>
          <w:vertAlign w:val="subscript"/>
        </w:rPr>
        <w:t>1</w:t>
      </w:r>
      <w:r w:rsidR="00697AAA" w:rsidRPr="00ED3A08">
        <w:rPr>
          <w:rFonts w:ascii="Arial" w:hAnsi="Arial" w:cs="Arial"/>
          <w:bCs/>
          <w:sz w:val="22"/>
          <w:szCs w:val="22"/>
        </w:rPr>
        <w:t>, f’</w:t>
      </w:r>
      <w:r w:rsidR="00697AAA" w:rsidRPr="00ED3A08">
        <w:rPr>
          <w:rFonts w:ascii="Arial" w:hAnsi="Arial" w:cs="Arial"/>
          <w:bCs/>
          <w:sz w:val="22"/>
          <w:szCs w:val="22"/>
          <w:vertAlign w:val="subscript"/>
        </w:rPr>
        <w:t>2</w:t>
      </w:r>
      <w:r w:rsidR="00697AAA" w:rsidRPr="00ED3A08">
        <w:rPr>
          <w:rFonts w:ascii="Arial" w:hAnsi="Arial" w:cs="Arial"/>
          <w:bCs/>
          <w:sz w:val="22"/>
          <w:szCs w:val="22"/>
        </w:rPr>
        <w:t xml:space="preserve"> et O</w:t>
      </w:r>
      <w:r w:rsidR="00697AAA" w:rsidRPr="00ED3A08">
        <w:rPr>
          <w:rFonts w:ascii="Arial" w:hAnsi="Arial" w:cs="Arial"/>
          <w:bCs/>
          <w:sz w:val="22"/>
          <w:szCs w:val="22"/>
          <w:vertAlign w:val="subscript"/>
        </w:rPr>
        <w:t>1</w:t>
      </w:r>
      <w:r w:rsidR="00697AAA" w:rsidRPr="00ED3A08">
        <w:rPr>
          <w:rFonts w:ascii="Arial" w:hAnsi="Arial" w:cs="Arial"/>
          <w:bCs/>
          <w:sz w:val="22"/>
          <w:szCs w:val="22"/>
        </w:rPr>
        <w:t>O</w:t>
      </w:r>
      <w:r w:rsidR="00697AAA" w:rsidRPr="00ED3A08">
        <w:rPr>
          <w:rFonts w:ascii="Arial" w:hAnsi="Arial" w:cs="Arial"/>
          <w:bCs/>
          <w:sz w:val="22"/>
          <w:szCs w:val="22"/>
          <w:vertAlign w:val="subscript"/>
        </w:rPr>
        <w:t>2</w:t>
      </w:r>
      <w:r w:rsidR="00697AAA" w:rsidRPr="00ED3A08">
        <w:rPr>
          <w:rFonts w:ascii="Arial" w:hAnsi="Arial" w:cs="Arial"/>
          <w:bCs/>
          <w:sz w:val="22"/>
          <w:szCs w:val="22"/>
        </w:rPr>
        <w:t>, cette lunette est bien afocale</w:t>
      </w:r>
      <w:r w:rsidR="00B96B4A">
        <w:rPr>
          <w:rFonts w:ascii="Arial" w:hAnsi="Arial" w:cs="Arial"/>
          <w:bCs/>
          <w:sz w:val="22"/>
          <w:szCs w:val="22"/>
        </w:rPr>
        <w:t>.</w:t>
      </w:r>
    </w:p>
    <w:p w14:paraId="4DEA403B" w14:textId="2E3F0124" w:rsidR="00ED3A08" w:rsidRPr="00ED3A08" w:rsidRDefault="00B96B4A" w:rsidP="00AA2C5A">
      <w:pPr>
        <w:pStyle w:val="Corpsdetexte"/>
        <w:spacing w:before="120" w:after="0"/>
        <w:jc w:val="both"/>
        <w:rPr>
          <w:rFonts w:ascii="Arial" w:hAnsi="Arial" w:cs="Arial"/>
          <w:b/>
          <w:bCs/>
          <w:sz w:val="22"/>
          <w:szCs w:val="22"/>
        </w:rPr>
      </w:pPr>
      <w:r>
        <w:rPr>
          <w:rFonts w:ascii="Arial" w:hAnsi="Arial" w:cs="Arial"/>
          <w:b/>
          <w:bCs/>
          <w:sz w:val="22"/>
          <w:szCs w:val="22"/>
        </w:rPr>
        <w:t xml:space="preserve">Partie 2 - </w:t>
      </w:r>
      <w:r w:rsidR="00ED3A08">
        <w:rPr>
          <w:rFonts w:ascii="Arial" w:hAnsi="Arial" w:cs="Arial"/>
          <w:b/>
          <w:bCs/>
          <w:sz w:val="22"/>
          <w:szCs w:val="22"/>
        </w:rPr>
        <w:t>Maintenant, l</w:t>
      </w:r>
      <w:r w:rsidR="00ED3A08" w:rsidRPr="00ED3A08">
        <w:rPr>
          <w:rFonts w:ascii="Arial" w:hAnsi="Arial" w:cs="Arial"/>
          <w:b/>
          <w:bCs/>
          <w:sz w:val="22"/>
          <w:szCs w:val="22"/>
        </w:rPr>
        <w:t>a maquette…</w:t>
      </w:r>
    </w:p>
    <w:p w14:paraId="7A820C7B" w14:textId="1CDFB9DE" w:rsidR="00697AAA" w:rsidRPr="00ED3A08" w:rsidRDefault="00697AAA" w:rsidP="00697AAA">
      <w:pPr>
        <w:pStyle w:val="Corpsdetexte"/>
        <w:spacing w:after="0"/>
        <w:jc w:val="both"/>
        <w:rPr>
          <w:rFonts w:ascii="Arial" w:hAnsi="Arial" w:cs="Arial"/>
          <w:sz w:val="22"/>
          <w:szCs w:val="22"/>
        </w:rPr>
      </w:pPr>
      <w:r w:rsidRPr="00ED3A08">
        <w:rPr>
          <w:rFonts w:ascii="Arial" w:hAnsi="Arial" w:cs="Arial"/>
          <w:sz w:val="22"/>
          <w:szCs w:val="22"/>
        </w:rPr>
        <w:t xml:space="preserve">Vous avez </w:t>
      </w:r>
      <w:r w:rsidRPr="00ED3A08">
        <w:rPr>
          <w:rFonts w:ascii="Arial" w:hAnsi="Arial" w:cs="Arial"/>
          <w:bCs/>
          <w:sz w:val="22"/>
          <w:szCs w:val="22"/>
        </w:rPr>
        <w:t>devant</w:t>
      </w:r>
      <w:r w:rsidRPr="00ED3A08">
        <w:rPr>
          <w:rFonts w:ascii="Arial" w:hAnsi="Arial" w:cs="Arial"/>
          <w:sz w:val="22"/>
          <w:szCs w:val="22"/>
        </w:rPr>
        <w:t xml:space="preserve"> vous deux lentilles (une de vergence 20</w:t>
      </w:r>
      <w:r w:rsidRPr="007B77C2">
        <w:rPr>
          <w:rFonts w:ascii="Symbol" w:hAnsi="Symbol" w:cs="Arial"/>
          <w:sz w:val="22"/>
          <w:szCs w:val="22"/>
        </w:rPr>
        <w:t></w:t>
      </w:r>
      <w:r w:rsidRPr="00ED3A08">
        <w:rPr>
          <w:rFonts w:ascii="Arial" w:hAnsi="Arial" w:cs="Arial"/>
          <w:sz w:val="22"/>
          <w:szCs w:val="22"/>
        </w:rPr>
        <w:t xml:space="preserve"> et l’autre de vergence 3</w:t>
      </w:r>
      <w:r w:rsidRPr="007B77C2">
        <w:rPr>
          <w:rFonts w:ascii="Symbol" w:hAnsi="Symbol" w:cs="Arial"/>
          <w:sz w:val="22"/>
          <w:szCs w:val="22"/>
        </w:rPr>
        <w:t></w:t>
      </w:r>
      <w:r w:rsidRPr="00ED3A08">
        <w:rPr>
          <w:rFonts w:ascii="Arial" w:hAnsi="Arial" w:cs="Arial"/>
          <w:sz w:val="22"/>
          <w:szCs w:val="22"/>
        </w:rPr>
        <w:t>) fixées sur des tubes de PVC qui peuvent coulisser l’un dans l’autre.</w:t>
      </w:r>
    </w:p>
    <w:p w14:paraId="6A25D633" w14:textId="01268BBF" w:rsidR="00697AAA" w:rsidRDefault="00697AAA" w:rsidP="00697AAA">
      <w:pPr>
        <w:pStyle w:val="Corpsdetexte"/>
        <w:numPr>
          <w:ilvl w:val="0"/>
          <w:numId w:val="14"/>
        </w:numPr>
        <w:spacing w:after="0"/>
        <w:jc w:val="both"/>
        <w:rPr>
          <w:rFonts w:ascii="Arial" w:hAnsi="Arial" w:cs="Arial"/>
          <w:sz w:val="22"/>
          <w:szCs w:val="22"/>
        </w:rPr>
      </w:pPr>
      <w:r w:rsidRPr="00ED3A08">
        <w:rPr>
          <w:rFonts w:ascii="Arial" w:hAnsi="Arial" w:cs="Arial"/>
          <w:sz w:val="22"/>
          <w:szCs w:val="22"/>
        </w:rPr>
        <w:t xml:space="preserve">Prévoir </w:t>
      </w:r>
      <w:r w:rsidRPr="00ED3A08">
        <w:rPr>
          <w:rFonts w:ascii="Arial" w:hAnsi="Arial" w:cs="Arial"/>
          <w:bCs/>
          <w:sz w:val="22"/>
          <w:szCs w:val="22"/>
        </w:rPr>
        <w:t>laquelle</w:t>
      </w:r>
      <w:r w:rsidRPr="00ED3A08">
        <w:rPr>
          <w:rFonts w:ascii="Arial" w:hAnsi="Arial" w:cs="Arial"/>
          <w:sz w:val="22"/>
          <w:szCs w:val="22"/>
        </w:rPr>
        <w:t xml:space="preserve"> vous devez mettre devant votre œil pour voir une image agrandie.</w:t>
      </w:r>
    </w:p>
    <w:p w14:paraId="489744C2" w14:textId="2ECF6460" w:rsidR="00697AAA" w:rsidRDefault="00697AAA" w:rsidP="00B96B4A">
      <w:pPr>
        <w:pStyle w:val="Corpsdetexte"/>
        <w:numPr>
          <w:ilvl w:val="0"/>
          <w:numId w:val="14"/>
        </w:numPr>
        <w:spacing w:after="0"/>
        <w:jc w:val="both"/>
        <w:rPr>
          <w:rFonts w:ascii="Arial" w:hAnsi="Arial" w:cs="Arial"/>
          <w:sz w:val="22"/>
          <w:szCs w:val="22"/>
        </w:rPr>
      </w:pPr>
      <w:r w:rsidRPr="00B96B4A">
        <w:rPr>
          <w:rFonts w:ascii="Arial" w:hAnsi="Arial" w:cs="Arial"/>
          <w:sz w:val="22"/>
          <w:szCs w:val="22"/>
        </w:rPr>
        <w:t xml:space="preserve">En observant un objet très éloigné et </w:t>
      </w:r>
      <w:r w:rsidR="00DA5A02" w:rsidRPr="00B96B4A">
        <w:rPr>
          <w:rFonts w:ascii="Arial" w:hAnsi="Arial" w:cs="Arial"/>
          <w:sz w:val="22"/>
          <w:szCs w:val="22"/>
        </w:rPr>
        <w:t>en observant à</w:t>
      </w:r>
      <w:r w:rsidRPr="00B96B4A">
        <w:rPr>
          <w:rFonts w:ascii="Arial" w:hAnsi="Arial" w:cs="Arial"/>
          <w:sz w:val="22"/>
          <w:szCs w:val="22"/>
        </w:rPr>
        <w:t xml:space="preserve"> l’infini (œil au repos), vérifier la condition précédente </w:t>
      </w:r>
      <w:r w:rsidR="00B96B4A">
        <w:rPr>
          <w:rFonts w:ascii="Arial" w:hAnsi="Arial" w:cs="Arial"/>
          <w:sz w:val="22"/>
          <w:szCs w:val="22"/>
        </w:rPr>
        <w:t xml:space="preserve">(question 8) </w:t>
      </w:r>
      <w:r w:rsidRPr="00B96B4A">
        <w:rPr>
          <w:rFonts w:ascii="Arial" w:hAnsi="Arial" w:cs="Arial"/>
          <w:sz w:val="22"/>
          <w:szCs w:val="22"/>
        </w:rPr>
        <w:t>en mesurant la distance entre les deux lentilles.</w:t>
      </w:r>
    </w:p>
    <w:p w14:paraId="654A9608" w14:textId="2119DD94" w:rsidR="00B96B4A" w:rsidRPr="00B96B4A" w:rsidRDefault="00B96B4A" w:rsidP="00B96B4A">
      <w:pPr>
        <w:pStyle w:val="Corpsdetexte"/>
        <w:numPr>
          <w:ilvl w:val="0"/>
          <w:numId w:val="14"/>
        </w:numPr>
        <w:spacing w:after="0"/>
        <w:jc w:val="both"/>
        <w:rPr>
          <w:rFonts w:ascii="Arial" w:hAnsi="Arial" w:cs="Arial"/>
          <w:sz w:val="22"/>
          <w:szCs w:val="22"/>
        </w:rPr>
      </w:pPr>
      <w:r>
        <w:rPr>
          <w:rFonts w:ascii="Arial" w:hAnsi="Arial" w:cs="Arial"/>
          <w:sz w:val="22"/>
          <w:szCs w:val="22"/>
        </w:rPr>
        <w:t xml:space="preserve">Vérifier la condition pour obtenir un système afocal à l’aide du simulateur suivant : </w:t>
      </w:r>
    </w:p>
    <w:p w14:paraId="7D8169D5" w14:textId="10EE9542" w:rsidR="00B96B4A" w:rsidRPr="00B96B4A" w:rsidRDefault="00B96B4A" w:rsidP="00B96B4A">
      <w:pPr>
        <w:pStyle w:val="Paragraphedeliste"/>
        <w:rPr>
          <w:rFonts w:asciiTheme="minorHAnsi" w:hAnsiTheme="minorHAnsi" w:cstheme="minorHAnsi"/>
          <w:color w:val="231F20"/>
          <w:shd w:val="clear" w:color="auto" w:fill="FFFFFF"/>
        </w:rPr>
      </w:pPr>
      <w:hyperlink r:id="rId11" w:history="1">
        <w:r w:rsidRPr="00B87777">
          <w:rPr>
            <w:rStyle w:val="Lienhypertexte"/>
            <w:rFonts w:asciiTheme="minorHAnsi" w:hAnsiTheme="minorHAnsi" w:cstheme="minorHAnsi"/>
            <w:shd w:val="clear" w:color="auto" w:fill="FFFFFF"/>
          </w:rPr>
          <w:t>http://www.sciences.univ-nantes.fr/sites/genevieve_tulloue/optiqueGeo/lentilles/doublet.php</w:t>
        </w:r>
      </w:hyperlink>
    </w:p>
    <w:p w14:paraId="315C37EA" w14:textId="6ED5E11C" w:rsidR="0057467F" w:rsidRPr="00DA5A02" w:rsidRDefault="0057467F" w:rsidP="00AA2C5A">
      <w:pPr>
        <w:pStyle w:val="Titreactivit"/>
      </w:pPr>
      <w:r w:rsidRPr="00DA5A02">
        <w:t xml:space="preserve"> </w:t>
      </w:r>
      <w:r w:rsidR="00DA5A02">
        <w:t>Construisons une</w:t>
      </w:r>
      <w:r w:rsidRPr="00DA5A02">
        <w:t xml:space="preserve"> lunette astronomique sur banc d’optique</w:t>
      </w:r>
    </w:p>
    <w:p w14:paraId="39D9E027" w14:textId="77777777" w:rsidR="0057467F" w:rsidRPr="00DA5A02" w:rsidRDefault="0057467F" w:rsidP="0057467F">
      <w:pPr>
        <w:jc w:val="both"/>
        <w:rPr>
          <w:rFonts w:ascii="Arial" w:hAnsi="Arial" w:cs="Arial"/>
          <w:sz w:val="22"/>
          <w:szCs w:val="22"/>
        </w:rPr>
      </w:pPr>
      <w:r w:rsidRPr="00DA5A02">
        <w:rPr>
          <w:rFonts w:ascii="Arial" w:hAnsi="Arial" w:cs="Arial"/>
          <w:sz w:val="22"/>
          <w:szCs w:val="22"/>
        </w:rPr>
        <w:t xml:space="preserve">On utilise ici une lunette reproduite sur banc d’optique, à l’aide de deux lentilles de vergence 20 </w:t>
      </w:r>
      <w:r w:rsidRPr="00DA5A02">
        <w:rPr>
          <w:rFonts w:ascii="Symbol" w:hAnsi="Symbol" w:cs="Arial"/>
          <w:sz w:val="22"/>
          <w:szCs w:val="22"/>
        </w:rPr>
        <w:t></w:t>
      </w:r>
      <w:r w:rsidRPr="00DA5A02">
        <w:rPr>
          <w:rFonts w:ascii="Arial" w:hAnsi="Arial" w:cs="Arial"/>
          <w:sz w:val="22"/>
          <w:szCs w:val="22"/>
        </w:rPr>
        <w:t xml:space="preserve"> et 8 </w:t>
      </w:r>
      <w:r w:rsidRPr="00DA5A02">
        <w:rPr>
          <w:rFonts w:ascii="Symbol" w:hAnsi="Symbol" w:cs="Arial"/>
          <w:sz w:val="22"/>
          <w:szCs w:val="22"/>
        </w:rPr>
        <w:t></w:t>
      </w:r>
      <w:r w:rsidRPr="00DA5A02">
        <w:rPr>
          <w:rFonts w:ascii="Arial" w:hAnsi="Arial" w:cs="Arial"/>
          <w:sz w:val="22"/>
          <w:szCs w:val="22"/>
        </w:rPr>
        <w:t>.</w:t>
      </w:r>
    </w:p>
    <w:p w14:paraId="725FD3E9" w14:textId="50F91A39" w:rsidR="00DA5A02" w:rsidRDefault="0057467F" w:rsidP="0057467F">
      <w:pPr>
        <w:jc w:val="both"/>
        <w:rPr>
          <w:rFonts w:ascii="Arial" w:hAnsi="Arial" w:cs="Arial"/>
          <w:sz w:val="22"/>
          <w:szCs w:val="22"/>
        </w:rPr>
      </w:pPr>
      <w:r w:rsidRPr="00DA5A02">
        <w:rPr>
          <w:rFonts w:ascii="Arial" w:hAnsi="Arial" w:cs="Arial"/>
          <w:sz w:val="22"/>
          <w:szCs w:val="22"/>
        </w:rPr>
        <w:t xml:space="preserve">L’objet observé est constitué de 2 points notés A et B (distants de </w:t>
      </w:r>
      <w:smartTag w:uri="urn:schemas-microsoft-com:office:smarttags" w:element="metricconverter">
        <w:smartTagPr>
          <w:attr w:name="ProductID" w:val="20 cm"/>
        </w:smartTagPr>
        <w:r w:rsidRPr="00DA5A02">
          <w:rPr>
            <w:rFonts w:ascii="Arial" w:hAnsi="Arial" w:cs="Arial"/>
            <w:sz w:val="22"/>
            <w:szCs w:val="22"/>
          </w:rPr>
          <w:t>20 cm</w:t>
        </w:r>
      </w:smartTag>
      <w:r w:rsidRPr="00DA5A02">
        <w:rPr>
          <w:rFonts w:ascii="Arial" w:hAnsi="Arial" w:cs="Arial"/>
          <w:sz w:val="22"/>
          <w:szCs w:val="22"/>
        </w:rPr>
        <w:t>) sur une feuille collée sur le mur opposé</w:t>
      </w:r>
      <w:r w:rsidR="00B96B4A">
        <w:rPr>
          <w:rFonts w:ascii="Arial" w:hAnsi="Arial" w:cs="Arial"/>
          <w:sz w:val="22"/>
          <w:szCs w:val="22"/>
        </w:rPr>
        <w:t>, et bien éclairée par un spot de lumière blanche</w:t>
      </w:r>
      <w:r w:rsidRPr="00DA5A02">
        <w:rPr>
          <w:rFonts w:ascii="Arial" w:hAnsi="Arial" w:cs="Arial"/>
          <w:sz w:val="22"/>
          <w:szCs w:val="22"/>
        </w:rPr>
        <w:t xml:space="preserve">. </w:t>
      </w:r>
      <w:r w:rsidR="00DA5A02">
        <w:rPr>
          <w:rFonts w:ascii="Arial" w:hAnsi="Arial" w:cs="Arial"/>
          <w:sz w:val="22"/>
          <w:szCs w:val="22"/>
        </w:rPr>
        <w:t xml:space="preserve">Même si ce n’est pas forcément le cas, </w:t>
      </w:r>
      <w:r w:rsidR="00B96B4A">
        <w:rPr>
          <w:rFonts w:ascii="Arial" w:hAnsi="Arial" w:cs="Arial"/>
          <w:sz w:val="22"/>
          <w:szCs w:val="22"/>
        </w:rPr>
        <w:t xml:space="preserve">la lettre </w:t>
      </w:r>
      <w:r w:rsidRPr="00DA5A02">
        <w:rPr>
          <w:rFonts w:ascii="Arial" w:hAnsi="Arial" w:cs="Arial"/>
          <w:sz w:val="22"/>
          <w:szCs w:val="22"/>
        </w:rPr>
        <w:t>A est considéré</w:t>
      </w:r>
      <w:r w:rsidR="00B96B4A">
        <w:rPr>
          <w:rFonts w:ascii="Arial" w:hAnsi="Arial" w:cs="Arial"/>
          <w:sz w:val="22"/>
          <w:szCs w:val="22"/>
        </w:rPr>
        <w:t>e</w:t>
      </w:r>
      <w:r w:rsidRPr="00DA5A02">
        <w:rPr>
          <w:rFonts w:ascii="Arial" w:hAnsi="Arial" w:cs="Arial"/>
          <w:sz w:val="22"/>
          <w:szCs w:val="22"/>
        </w:rPr>
        <w:t xml:space="preserve"> sur l’axe des lentilles.</w:t>
      </w:r>
      <w:r w:rsidR="00B96B4A">
        <w:rPr>
          <w:rFonts w:ascii="Arial" w:hAnsi="Arial" w:cs="Arial"/>
          <w:sz w:val="22"/>
          <w:szCs w:val="22"/>
        </w:rPr>
        <w:t xml:space="preserve"> Le banc d’optique peut être incliné grâce à un support élévateur afin de viser l’objet.</w:t>
      </w:r>
      <w:r w:rsidRPr="00DA5A02">
        <w:rPr>
          <w:rFonts w:ascii="Arial" w:hAnsi="Arial" w:cs="Arial"/>
          <w:sz w:val="22"/>
          <w:szCs w:val="22"/>
        </w:rPr>
        <w:t xml:space="preserve"> </w:t>
      </w:r>
    </w:p>
    <w:p w14:paraId="76791154" w14:textId="47D9AE84" w:rsidR="0057467F" w:rsidRPr="00DA5A02" w:rsidRDefault="00DA5A02" w:rsidP="0057467F">
      <w:pPr>
        <w:jc w:val="both"/>
        <w:rPr>
          <w:rFonts w:ascii="Arial" w:hAnsi="Arial" w:cs="Arial"/>
          <w:sz w:val="22"/>
          <w:szCs w:val="22"/>
        </w:rPr>
      </w:pPr>
      <w:r>
        <w:rPr>
          <w:rFonts w:ascii="Arial" w:hAnsi="Arial" w:cs="Arial"/>
          <w:sz w:val="22"/>
          <w:szCs w:val="22"/>
        </w:rPr>
        <w:t>La d</w:t>
      </w:r>
      <w:r w:rsidR="0057467F" w:rsidRPr="00DA5A02">
        <w:rPr>
          <w:rFonts w:ascii="Arial" w:hAnsi="Arial" w:cs="Arial"/>
          <w:sz w:val="22"/>
          <w:szCs w:val="22"/>
        </w:rPr>
        <w:t>istance entre l’objectif et l’objet </w:t>
      </w:r>
      <w:r>
        <w:rPr>
          <w:rFonts w:ascii="Arial" w:hAnsi="Arial" w:cs="Arial"/>
          <w:sz w:val="22"/>
          <w:szCs w:val="22"/>
        </w:rPr>
        <w:t xml:space="preserve">est mesurée au décamètre </w:t>
      </w:r>
      <w:r w:rsidR="0057467F" w:rsidRPr="00DA5A02">
        <w:rPr>
          <w:rFonts w:ascii="Arial" w:hAnsi="Arial" w:cs="Arial"/>
          <w:sz w:val="22"/>
          <w:szCs w:val="22"/>
        </w:rPr>
        <w:t>: D = . . . . . . . . . . . .</w:t>
      </w:r>
    </w:p>
    <w:p w14:paraId="1D9AC991" w14:textId="3E9BAAF4" w:rsidR="0057467F" w:rsidRPr="00DA5A02" w:rsidRDefault="0057467F" w:rsidP="0057467F">
      <w:pPr>
        <w:pStyle w:val="Titre3"/>
        <w:spacing w:before="60" w:after="0"/>
        <w:jc w:val="both"/>
        <w:rPr>
          <w:sz w:val="22"/>
          <w:szCs w:val="22"/>
        </w:rPr>
      </w:pPr>
      <w:r w:rsidRPr="00DA5A02">
        <w:rPr>
          <w:sz w:val="22"/>
          <w:szCs w:val="22"/>
        </w:rPr>
        <w:t>Étude de l’objectif</w:t>
      </w:r>
    </w:p>
    <w:p w14:paraId="0E9633B0" w14:textId="1394B4E1" w:rsidR="0057467F" w:rsidRPr="00DA5A02" w:rsidRDefault="0057467F" w:rsidP="00CC2952">
      <w:pPr>
        <w:pStyle w:val="Corpsdetexte"/>
        <w:numPr>
          <w:ilvl w:val="0"/>
          <w:numId w:val="20"/>
        </w:numPr>
        <w:spacing w:after="0"/>
        <w:jc w:val="both"/>
        <w:rPr>
          <w:rFonts w:ascii="Arial" w:hAnsi="Arial" w:cs="Arial"/>
          <w:sz w:val="22"/>
          <w:szCs w:val="22"/>
        </w:rPr>
      </w:pPr>
      <w:r w:rsidRPr="00CC2952">
        <w:rPr>
          <w:rFonts w:ascii="Arial" w:hAnsi="Arial" w:cs="Arial"/>
          <w:bCs/>
          <w:sz w:val="22"/>
          <w:szCs w:val="22"/>
        </w:rPr>
        <w:t>En</w:t>
      </w:r>
      <w:r w:rsidRPr="00DA5A02">
        <w:rPr>
          <w:rFonts w:ascii="Arial" w:hAnsi="Arial" w:cs="Arial"/>
          <w:sz w:val="22"/>
          <w:szCs w:val="22"/>
        </w:rPr>
        <w:t xml:space="preserve"> faisant un schéma, calculer le diamètre apparent </w:t>
      </w:r>
      <w:r w:rsidRPr="00DA5A02">
        <w:rPr>
          <w:rFonts w:ascii="Symbol" w:hAnsi="Symbol" w:cs="Arial"/>
          <w:sz w:val="22"/>
          <w:szCs w:val="22"/>
        </w:rPr>
        <w:t></w:t>
      </w:r>
      <w:r w:rsidRPr="00DA5A02">
        <w:rPr>
          <w:rFonts w:ascii="Arial" w:hAnsi="Arial" w:cs="Arial"/>
          <w:sz w:val="22"/>
          <w:szCs w:val="22"/>
        </w:rPr>
        <w:t xml:space="preserve"> de l’objet observé à l’œil nu si l’on met l’œil au niveau de l’objectif, cad à la distance D de l’objet</w:t>
      </w:r>
      <w:r w:rsidR="00B96B4A">
        <w:rPr>
          <w:rFonts w:ascii="Arial" w:hAnsi="Arial" w:cs="Arial"/>
          <w:sz w:val="22"/>
          <w:szCs w:val="22"/>
        </w:rPr>
        <w:t xml:space="preserve"> (on pourra considérer, en le vérifiant après coup, que </w:t>
      </w:r>
      <m:oMath>
        <m:r>
          <w:rPr>
            <w:rFonts w:ascii="Cambria Math" w:hAnsi="Cambria Math" w:cs="Arial"/>
            <w:sz w:val="22"/>
            <w:szCs w:val="22"/>
          </w:rPr>
          <m:t>tanθ≈θ</m:t>
        </m:r>
      </m:oMath>
      <w:r w:rsidR="00B96B4A">
        <w:rPr>
          <w:rFonts w:ascii="Arial" w:hAnsi="Arial" w:cs="Arial"/>
          <w:sz w:val="22"/>
          <w:szCs w:val="22"/>
        </w:rPr>
        <w:t>).</w:t>
      </w:r>
    </w:p>
    <w:p w14:paraId="3349A7E7" w14:textId="77777777" w:rsidR="0057467F" w:rsidRPr="00DA5A02" w:rsidRDefault="0057467F" w:rsidP="00CC2952">
      <w:pPr>
        <w:pStyle w:val="Corpsdetexte"/>
        <w:numPr>
          <w:ilvl w:val="0"/>
          <w:numId w:val="20"/>
        </w:numPr>
        <w:spacing w:after="0"/>
        <w:jc w:val="both"/>
        <w:rPr>
          <w:rFonts w:ascii="Arial" w:hAnsi="Arial" w:cs="Arial"/>
          <w:sz w:val="22"/>
          <w:szCs w:val="22"/>
        </w:rPr>
      </w:pPr>
      <w:r w:rsidRPr="00DA5A02">
        <w:rPr>
          <w:rFonts w:ascii="Arial" w:hAnsi="Arial" w:cs="Arial"/>
          <w:sz w:val="22"/>
          <w:szCs w:val="22"/>
        </w:rPr>
        <w:t xml:space="preserve">Sur une page vierge en format paysage, représenter à </w:t>
      </w:r>
      <w:smartTag w:uri="urn:schemas-microsoft-com:office:smarttags" w:element="metricconverter">
        <w:smartTagPr>
          <w:attr w:name="ProductID" w:val="3 cm"/>
        </w:smartTagPr>
        <w:r w:rsidRPr="00DA5A02">
          <w:rPr>
            <w:rFonts w:ascii="Arial" w:hAnsi="Arial" w:cs="Arial"/>
            <w:sz w:val="22"/>
            <w:szCs w:val="22"/>
          </w:rPr>
          <w:t>3 cm</w:t>
        </w:r>
      </w:smartTag>
      <w:r w:rsidRPr="00DA5A02">
        <w:rPr>
          <w:rFonts w:ascii="Arial" w:hAnsi="Arial" w:cs="Arial"/>
          <w:sz w:val="22"/>
          <w:szCs w:val="22"/>
        </w:rPr>
        <w:t xml:space="preserve"> du bord gauche la lentille jouant le rôle d’objectif et faire figurer son foyer image (échelle 1 horizontalement et verticalement). En choisissant de représenter un angle </w:t>
      </w:r>
      <w:r w:rsidRPr="00DA5A02">
        <w:rPr>
          <w:rFonts w:ascii="Symbol" w:hAnsi="Symbol" w:cs="Arial"/>
          <w:sz w:val="22"/>
          <w:szCs w:val="22"/>
        </w:rPr>
        <w:t></w:t>
      </w:r>
      <w:r w:rsidRPr="00DA5A02">
        <w:rPr>
          <w:rFonts w:ascii="Arial" w:hAnsi="Arial" w:cs="Arial"/>
          <w:sz w:val="22"/>
          <w:szCs w:val="22"/>
        </w:rPr>
        <w:t xml:space="preserve"> pas trop grand, représenter l’image intermédiaire A</w:t>
      </w:r>
      <w:r w:rsidRPr="00DA5A02">
        <w:rPr>
          <w:rFonts w:ascii="Arial" w:hAnsi="Arial" w:cs="Arial"/>
          <w:sz w:val="22"/>
          <w:szCs w:val="22"/>
          <w:vertAlign w:val="subscript"/>
        </w:rPr>
        <w:t>1</w:t>
      </w:r>
      <w:r w:rsidRPr="00DA5A02">
        <w:rPr>
          <w:rFonts w:ascii="Arial" w:hAnsi="Arial" w:cs="Arial"/>
          <w:sz w:val="22"/>
          <w:szCs w:val="22"/>
        </w:rPr>
        <w:t>B</w:t>
      </w:r>
      <w:r w:rsidRPr="00DA5A02">
        <w:rPr>
          <w:rFonts w:ascii="Arial" w:hAnsi="Arial" w:cs="Arial"/>
          <w:sz w:val="22"/>
          <w:szCs w:val="22"/>
          <w:vertAlign w:val="subscript"/>
        </w:rPr>
        <w:t>1</w:t>
      </w:r>
      <w:r w:rsidRPr="00DA5A02">
        <w:rPr>
          <w:rFonts w:ascii="Arial" w:hAnsi="Arial" w:cs="Arial"/>
          <w:sz w:val="22"/>
          <w:szCs w:val="22"/>
        </w:rPr>
        <w:t>.</w:t>
      </w:r>
    </w:p>
    <w:p w14:paraId="2BBB0EE7" w14:textId="026FBC6E" w:rsidR="0057467F" w:rsidRPr="00DA5A02" w:rsidRDefault="0057467F" w:rsidP="00CC2952">
      <w:pPr>
        <w:pStyle w:val="Corpsdetexte"/>
        <w:numPr>
          <w:ilvl w:val="0"/>
          <w:numId w:val="20"/>
        </w:numPr>
        <w:spacing w:after="0"/>
        <w:jc w:val="both"/>
        <w:rPr>
          <w:rFonts w:ascii="Arial" w:hAnsi="Arial" w:cs="Arial"/>
          <w:sz w:val="22"/>
          <w:szCs w:val="22"/>
        </w:rPr>
      </w:pPr>
      <w:r w:rsidRPr="00DA5A02">
        <w:rPr>
          <w:rFonts w:ascii="Arial" w:hAnsi="Arial" w:cs="Arial"/>
          <w:sz w:val="22"/>
          <w:szCs w:val="22"/>
        </w:rPr>
        <w:t>Rappeler l’expression de la taille de A</w:t>
      </w:r>
      <w:r w:rsidRPr="00DA5A02">
        <w:rPr>
          <w:rFonts w:ascii="Arial" w:hAnsi="Arial" w:cs="Arial"/>
          <w:sz w:val="22"/>
          <w:szCs w:val="22"/>
          <w:vertAlign w:val="subscript"/>
        </w:rPr>
        <w:t>1</w:t>
      </w:r>
      <w:r w:rsidRPr="00DA5A02">
        <w:rPr>
          <w:rFonts w:ascii="Arial" w:hAnsi="Arial" w:cs="Arial"/>
          <w:sz w:val="22"/>
          <w:szCs w:val="22"/>
        </w:rPr>
        <w:t>B</w:t>
      </w:r>
      <w:r w:rsidRPr="00DA5A02">
        <w:rPr>
          <w:rFonts w:ascii="Arial" w:hAnsi="Arial" w:cs="Arial"/>
          <w:sz w:val="22"/>
          <w:szCs w:val="22"/>
          <w:vertAlign w:val="subscript"/>
        </w:rPr>
        <w:t>1</w:t>
      </w:r>
      <w:r w:rsidRPr="00DA5A02">
        <w:rPr>
          <w:rFonts w:ascii="Arial" w:hAnsi="Arial" w:cs="Arial"/>
          <w:sz w:val="22"/>
          <w:szCs w:val="22"/>
        </w:rPr>
        <w:t xml:space="preserve"> en fonction de </w:t>
      </w:r>
      <w:r w:rsidRPr="00DA5A02">
        <w:rPr>
          <w:rFonts w:ascii="Symbol" w:hAnsi="Symbol" w:cs="Arial"/>
          <w:sz w:val="22"/>
          <w:szCs w:val="22"/>
        </w:rPr>
        <w:t></w:t>
      </w:r>
      <w:r w:rsidRPr="00DA5A02">
        <w:rPr>
          <w:rFonts w:ascii="Arial" w:hAnsi="Arial" w:cs="Arial"/>
          <w:sz w:val="22"/>
          <w:szCs w:val="22"/>
        </w:rPr>
        <w:t xml:space="preserve"> et de f’</w:t>
      </w:r>
      <w:r w:rsidRPr="00DA5A02">
        <w:rPr>
          <w:rFonts w:ascii="Arial" w:hAnsi="Arial" w:cs="Arial"/>
          <w:sz w:val="22"/>
          <w:szCs w:val="22"/>
          <w:vertAlign w:val="subscript"/>
        </w:rPr>
        <w:t>1</w:t>
      </w:r>
      <w:r w:rsidRPr="00DA5A02">
        <w:rPr>
          <w:rFonts w:ascii="Arial" w:hAnsi="Arial" w:cs="Arial"/>
          <w:sz w:val="22"/>
          <w:szCs w:val="22"/>
        </w:rPr>
        <w:t xml:space="preserve"> et en déduire sa valeur théorique.</w:t>
      </w:r>
    </w:p>
    <w:p w14:paraId="4237806C" w14:textId="77777777" w:rsidR="0057467F" w:rsidRPr="00DA5A02" w:rsidRDefault="0057467F" w:rsidP="00CC2952">
      <w:pPr>
        <w:pStyle w:val="Corpsdetexte"/>
        <w:numPr>
          <w:ilvl w:val="0"/>
          <w:numId w:val="20"/>
        </w:numPr>
        <w:spacing w:after="0"/>
        <w:jc w:val="both"/>
        <w:rPr>
          <w:rFonts w:ascii="Arial" w:hAnsi="Arial" w:cs="Arial"/>
          <w:sz w:val="22"/>
          <w:szCs w:val="22"/>
        </w:rPr>
      </w:pPr>
      <w:r w:rsidRPr="00DA5A02">
        <w:rPr>
          <w:rFonts w:ascii="Arial" w:hAnsi="Arial" w:cs="Arial"/>
          <w:sz w:val="22"/>
          <w:szCs w:val="22"/>
        </w:rPr>
        <w:t>Mesurer sur un écran placé dans le plan focal image de L</w:t>
      </w:r>
      <w:r w:rsidRPr="00DA5A02">
        <w:rPr>
          <w:rFonts w:ascii="Arial" w:hAnsi="Arial" w:cs="Arial"/>
          <w:sz w:val="22"/>
          <w:szCs w:val="22"/>
          <w:vertAlign w:val="subscript"/>
        </w:rPr>
        <w:t>1</w:t>
      </w:r>
      <w:r w:rsidRPr="00DA5A02">
        <w:rPr>
          <w:rFonts w:ascii="Arial" w:hAnsi="Arial" w:cs="Arial"/>
          <w:sz w:val="22"/>
          <w:szCs w:val="22"/>
        </w:rPr>
        <w:t xml:space="preserve"> la valeur expérimentale de A</w:t>
      </w:r>
      <w:r w:rsidRPr="00DA5A02">
        <w:rPr>
          <w:rFonts w:ascii="Arial" w:hAnsi="Arial" w:cs="Arial"/>
          <w:sz w:val="22"/>
          <w:szCs w:val="22"/>
          <w:vertAlign w:val="subscript"/>
        </w:rPr>
        <w:t>1</w:t>
      </w:r>
      <w:r w:rsidRPr="00DA5A02">
        <w:rPr>
          <w:rFonts w:ascii="Arial" w:hAnsi="Arial" w:cs="Arial"/>
          <w:sz w:val="22"/>
          <w:szCs w:val="22"/>
        </w:rPr>
        <w:t>B</w:t>
      </w:r>
      <w:r w:rsidRPr="00DA5A02">
        <w:rPr>
          <w:rFonts w:ascii="Arial" w:hAnsi="Arial" w:cs="Arial"/>
          <w:sz w:val="22"/>
          <w:szCs w:val="22"/>
          <w:vertAlign w:val="subscript"/>
        </w:rPr>
        <w:t>1</w:t>
      </w:r>
      <w:r w:rsidRPr="00DA5A02">
        <w:rPr>
          <w:rFonts w:ascii="Arial" w:hAnsi="Arial" w:cs="Arial"/>
          <w:sz w:val="22"/>
          <w:szCs w:val="22"/>
        </w:rPr>
        <w:t xml:space="preserve"> et comparer.</w:t>
      </w:r>
    </w:p>
    <w:p w14:paraId="37E373A8" w14:textId="3AB7914F" w:rsidR="0057467F" w:rsidRPr="00DA5A02" w:rsidRDefault="0057467F" w:rsidP="00AA2C5A">
      <w:pPr>
        <w:pStyle w:val="Titre3"/>
        <w:spacing w:before="120" w:after="0"/>
        <w:jc w:val="both"/>
        <w:rPr>
          <w:sz w:val="22"/>
          <w:szCs w:val="22"/>
        </w:rPr>
      </w:pPr>
      <w:r w:rsidRPr="00DA5A02">
        <w:rPr>
          <w:sz w:val="22"/>
          <w:szCs w:val="22"/>
        </w:rPr>
        <w:t>Étude de l’oculaire</w:t>
      </w:r>
    </w:p>
    <w:p w14:paraId="2BD8CC4C" w14:textId="77777777" w:rsidR="0057467F" w:rsidRPr="00DA5A02" w:rsidRDefault="0057467F" w:rsidP="0057467F">
      <w:pPr>
        <w:jc w:val="both"/>
        <w:rPr>
          <w:rFonts w:ascii="Arial" w:hAnsi="Arial" w:cs="Arial"/>
          <w:sz w:val="22"/>
          <w:szCs w:val="22"/>
        </w:rPr>
      </w:pPr>
      <w:r w:rsidRPr="00DA5A02">
        <w:rPr>
          <w:rFonts w:ascii="Arial" w:hAnsi="Arial" w:cs="Arial"/>
          <w:sz w:val="22"/>
          <w:szCs w:val="22"/>
        </w:rPr>
        <w:t xml:space="preserve">L’oculaire fonctionne comme une loupe. Il sert à observer l’image intermédiaire. On se limite au cas où l’image intermédiaire est située dans le plan focal objet de l’oculaire. </w:t>
      </w:r>
    </w:p>
    <w:p w14:paraId="37225866" w14:textId="11702890" w:rsidR="0057467F" w:rsidRPr="00DA5A02" w:rsidRDefault="0057467F" w:rsidP="00CC2952">
      <w:pPr>
        <w:pStyle w:val="Corpsdetexte"/>
        <w:numPr>
          <w:ilvl w:val="0"/>
          <w:numId w:val="20"/>
        </w:numPr>
        <w:spacing w:after="0"/>
        <w:jc w:val="both"/>
        <w:rPr>
          <w:rFonts w:ascii="Arial" w:hAnsi="Arial" w:cs="Arial"/>
          <w:sz w:val="22"/>
          <w:szCs w:val="22"/>
        </w:rPr>
      </w:pPr>
      <w:r w:rsidRPr="00DA5A02">
        <w:rPr>
          <w:rFonts w:ascii="Arial" w:hAnsi="Arial" w:cs="Arial"/>
          <w:sz w:val="22"/>
          <w:szCs w:val="22"/>
        </w:rPr>
        <w:t xml:space="preserve">Placer l’oculaire convenablement sur le banc et effectuer alors l’observation de l’objet à travers la lunette. Il faut parfois ajuster la position de l’oculaire, car l’objet n’est pas </w:t>
      </w:r>
      <w:r w:rsidR="00DA5A02">
        <w:rPr>
          <w:rFonts w:ascii="Arial" w:hAnsi="Arial" w:cs="Arial"/>
          <w:sz w:val="22"/>
          <w:szCs w:val="22"/>
        </w:rPr>
        <w:t xml:space="preserve">tout à fait </w:t>
      </w:r>
      <w:r w:rsidRPr="00DA5A02">
        <w:rPr>
          <w:rFonts w:ascii="Arial" w:hAnsi="Arial" w:cs="Arial"/>
          <w:sz w:val="22"/>
          <w:szCs w:val="22"/>
        </w:rPr>
        <w:t>à l’infini.</w:t>
      </w:r>
    </w:p>
    <w:p w14:paraId="3BA62443" w14:textId="38415C76" w:rsidR="0057467F" w:rsidRDefault="0057467F" w:rsidP="00CC2952">
      <w:pPr>
        <w:pStyle w:val="Corpsdetexte"/>
        <w:numPr>
          <w:ilvl w:val="0"/>
          <w:numId w:val="20"/>
        </w:numPr>
        <w:spacing w:after="0"/>
        <w:jc w:val="both"/>
        <w:rPr>
          <w:rFonts w:ascii="Arial" w:hAnsi="Arial" w:cs="Arial"/>
          <w:sz w:val="22"/>
          <w:szCs w:val="22"/>
        </w:rPr>
      </w:pPr>
      <w:r w:rsidRPr="00DA5A02">
        <w:rPr>
          <w:rFonts w:ascii="Arial" w:hAnsi="Arial" w:cs="Arial"/>
          <w:sz w:val="22"/>
          <w:szCs w:val="22"/>
        </w:rPr>
        <w:t>Compléter le schéma précédent en représentant l’oculaire L</w:t>
      </w:r>
      <w:r w:rsidRPr="00DA5A02">
        <w:rPr>
          <w:rFonts w:ascii="Arial" w:hAnsi="Arial" w:cs="Arial"/>
          <w:sz w:val="22"/>
          <w:szCs w:val="22"/>
          <w:vertAlign w:val="subscript"/>
        </w:rPr>
        <w:t>2</w:t>
      </w:r>
      <w:r w:rsidRPr="00DA5A02">
        <w:rPr>
          <w:rFonts w:ascii="Arial" w:hAnsi="Arial" w:cs="Arial"/>
          <w:sz w:val="22"/>
          <w:szCs w:val="22"/>
        </w:rPr>
        <w:t xml:space="preserve">, ses foyers, puis la marche de toute la lumière issue de B traversant l’instrument. Faire figurer les diamètres apparents </w:t>
      </w:r>
      <w:r w:rsidRPr="00DA5A02">
        <w:rPr>
          <w:rFonts w:ascii="Symbol" w:hAnsi="Symbol" w:cs="Arial"/>
          <w:sz w:val="22"/>
          <w:szCs w:val="22"/>
        </w:rPr>
        <w:t></w:t>
      </w:r>
      <w:r w:rsidRPr="00DA5A02">
        <w:rPr>
          <w:rFonts w:ascii="Arial" w:hAnsi="Arial" w:cs="Arial"/>
          <w:sz w:val="22"/>
          <w:szCs w:val="22"/>
        </w:rPr>
        <w:t xml:space="preserve"> et </w:t>
      </w:r>
      <w:r w:rsidRPr="00DA5A02">
        <w:rPr>
          <w:rFonts w:ascii="Symbol" w:hAnsi="Symbol" w:cs="Arial"/>
          <w:sz w:val="22"/>
          <w:szCs w:val="22"/>
        </w:rPr>
        <w:t></w:t>
      </w:r>
      <w:r w:rsidRPr="00DA5A02">
        <w:rPr>
          <w:rFonts w:ascii="Arial" w:hAnsi="Arial" w:cs="Arial"/>
          <w:sz w:val="22"/>
          <w:szCs w:val="22"/>
        </w:rPr>
        <w:t xml:space="preserve">’. </w:t>
      </w:r>
    </w:p>
    <w:p w14:paraId="3E84FF92" w14:textId="77777777" w:rsidR="00AA2C5A" w:rsidRPr="00DA5A02" w:rsidRDefault="00AA2C5A" w:rsidP="00AA2C5A">
      <w:pPr>
        <w:pStyle w:val="Corpsdetexte"/>
        <w:spacing w:after="0"/>
        <w:ind w:left="720"/>
        <w:jc w:val="both"/>
        <w:rPr>
          <w:rFonts w:ascii="Arial" w:hAnsi="Arial" w:cs="Arial"/>
          <w:sz w:val="22"/>
          <w:szCs w:val="22"/>
        </w:rPr>
      </w:pPr>
    </w:p>
    <w:p w14:paraId="6FC9E4B2" w14:textId="77777777" w:rsidR="0057467F" w:rsidRPr="00DA5A02" w:rsidRDefault="0057467F" w:rsidP="00AA2C5A">
      <w:pPr>
        <w:pStyle w:val="Titre3"/>
        <w:spacing w:before="60" w:after="0"/>
        <w:jc w:val="both"/>
        <w:rPr>
          <w:sz w:val="22"/>
          <w:szCs w:val="22"/>
        </w:rPr>
      </w:pPr>
      <w:r w:rsidRPr="00DA5A02">
        <w:rPr>
          <w:sz w:val="22"/>
          <w:szCs w:val="22"/>
        </w:rPr>
        <w:lastRenderedPageBreak/>
        <w:t>Grossissement G obtenu avec une lunette utilisée dans ces conditions.</w:t>
      </w:r>
    </w:p>
    <w:p w14:paraId="2F577002" w14:textId="05431010" w:rsidR="0057467F" w:rsidRPr="00DA5A02" w:rsidRDefault="00CC2952" w:rsidP="00D86C74">
      <w:pPr>
        <w:pStyle w:val="Corpsdetexte"/>
        <w:numPr>
          <w:ilvl w:val="0"/>
          <w:numId w:val="20"/>
        </w:numPr>
        <w:spacing w:after="0"/>
        <w:jc w:val="both"/>
        <w:rPr>
          <w:rFonts w:ascii="Arial" w:hAnsi="Arial" w:cs="Arial"/>
          <w:sz w:val="22"/>
          <w:szCs w:val="22"/>
        </w:rPr>
      </w:pPr>
      <w:r w:rsidRPr="00DA5A02">
        <w:rPr>
          <w:rFonts w:ascii="Arial" w:hAnsi="Arial" w:cs="Arial"/>
          <w:sz w:val="22"/>
          <w:szCs w:val="22"/>
        </w:rPr>
        <w:t>Établir</w:t>
      </w:r>
      <w:r w:rsidR="0057467F" w:rsidRPr="00DA5A02">
        <w:rPr>
          <w:rFonts w:ascii="Arial" w:hAnsi="Arial" w:cs="Arial"/>
          <w:sz w:val="22"/>
          <w:szCs w:val="22"/>
        </w:rPr>
        <w:t xml:space="preserve"> l’expression du diamètre apparent </w:t>
      </w:r>
      <w:r w:rsidR="0057467F" w:rsidRPr="00CC2952">
        <w:rPr>
          <w:rFonts w:ascii="Symbol" w:hAnsi="Symbol" w:cs="Arial"/>
          <w:sz w:val="22"/>
          <w:szCs w:val="22"/>
        </w:rPr>
        <w:t></w:t>
      </w:r>
      <w:r w:rsidR="0057467F" w:rsidRPr="00DA5A02">
        <w:rPr>
          <w:rFonts w:ascii="Arial" w:hAnsi="Arial" w:cs="Arial"/>
          <w:sz w:val="22"/>
          <w:szCs w:val="22"/>
        </w:rPr>
        <w:t>’ en fonction de A</w:t>
      </w:r>
      <w:r w:rsidR="0057467F" w:rsidRPr="00DA5A02">
        <w:rPr>
          <w:rFonts w:ascii="Arial" w:hAnsi="Arial" w:cs="Arial"/>
          <w:sz w:val="22"/>
          <w:szCs w:val="22"/>
          <w:vertAlign w:val="subscript"/>
        </w:rPr>
        <w:t>1</w:t>
      </w:r>
      <w:r w:rsidR="0057467F" w:rsidRPr="00DA5A02">
        <w:rPr>
          <w:rFonts w:ascii="Arial" w:hAnsi="Arial" w:cs="Arial"/>
          <w:sz w:val="22"/>
          <w:szCs w:val="22"/>
        </w:rPr>
        <w:t>B</w:t>
      </w:r>
      <w:r w:rsidR="0057467F" w:rsidRPr="00DA5A02">
        <w:rPr>
          <w:rFonts w:ascii="Arial" w:hAnsi="Arial" w:cs="Arial"/>
          <w:sz w:val="22"/>
          <w:szCs w:val="22"/>
          <w:vertAlign w:val="subscript"/>
        </w:rPr>
        <w:t>1 mesuré</w:t>
      </w:r>
      <w:r w:rsidR="0057467F" w:rsidRPr="00DA5A02">
        <w:rPr>
          <w:rFonts w:ascii="Arial" w:hAnsi="Arial" w:cs="Arial"/>
          <w:sz w:val="22"/>
          <w:szCs w:val="22"/>
        </w:rPr>
        <w:t xml:space="preserve"> et f’</w:t>
      </w:r>
      <w:r w:rsidR="0057467F" w:rsidRPr="00DA5A02">
        <w:rPr>
          <w:rFonts w:ascii="Arial" w:hAnsi="Arial" w:cs="Arial"/>
          <w:sz w:val="22"/>
          <w:szCs w:val="22"/>
          <w:vertAlign w:val="subscript"/>
        </w:rPr>
        <w:t>2</w:t>
      </w:r>
      <w:r w:rsidR="0057467F" w:rsidRPr="00DA5A02">
        <w:rPr>
          <w:rFonts w:ascii="Arial" w:hAnsi="Arial" w:cs="Arial"/>
          <w:sz w:val="22"/>
          <w:szCs w:val="22"/>
        </w:rPr>
        <w:t>. Calculer sa valeur.</w:t>
      </w:r>
    </w:p>
    <w:p w14:paraId="4870D391" w14:textId="7EAE897E" w:rsidR="0057467F" w:rsidRDefault="0057467F" w:rsidP="00D86C74">
      <w:pPr>
        <w:pStyle w:val="Corpsdetexte"/>
        <w:numPr>
          <w:ilvl w:val="0"/>
          <w:numId w:val="20"/>
        </w:numPr>
        <w:spacing w:after="0"/>
        <w:jc w:val="both"/>
        <w:rPr>
          <w:rFonts w:ascii="Arial" w:hAnsi="Arial" w:cs="Arial"/>
          <w:sz w:val="22"/>
          <w:szCs w:val="22"/>
        </w:rPr>
      </w:pPr>
      <w:r w:rsidRPr="00DA5A02">
        <w:rPr>
          <w:rFonts w:ascii="Arial" w:hAnsi="Arial" w:cs="Arial"/>
          <w:sz w:val="22"/>
          <w:szCs w:val="22"/>
        </w:rPr>
        <w:t xml:space="preserve">Calculer alors la valeur du grossissement G correspondant à cet usage de la lunette en faisant le rapport </w:t>
      </w:r>
      <w:r w:rsidRPr="00DA5A02">
        <w:rPr>
          <w:rFonts w:ascii="Symbol" w:hAnsi="Symbol" w:cs="Arial"/>
          <w:sz w:val="22"/>
          <w:szCs w:val="22"/>
        </w:rPr>
        <w:t></w:t>
      </w:r>
      <w:r w:rsidRPr="00CC2952">
        <w:rPr>
          <w:rFonts w:ascii="Arial" w:hAnsi="Arial" w:cs="Arial"/>
          <w:sz w:val="22"/>
          <w:szCs w:val="22"/>
        </w:rPr>
        <w:t>’</w:t>
      </w:r>
      <w:r w:rsidRPr="00DA5A02">
        <w:rPr>
          <w:rFonts w:ascii="Symbol" w:hAnsi="Symbol" w:cs="Arial"/>
          <w:sz w:val="22"/>
          <w:szCs w:val="22"/>
        </w:rPr>
        <w:t></w:t>
      </w:r>
      <w:r w:rsidRPr="00DA5A02">
        <w:rPr>
          <w:rFonts w:ascii="Symbol" w:hAnsi="Symbol" w:cs="Arial"/>
          <w:sz w:val="22"/>
          <w:szCs w:val="22"/>
        </w:rPr>
        <w:t xml:space="preserve">. </w:t>
      </w:r>
      <w:r w:rsidRPr="00DA5A02">
        <w:rPr>
          <w:rFonts w:ascii="Arial" w:hAnsi="Arial" w:cs="Arial"/>
          <w:sz w:val="22"/>
          <w:szCs w:val="22"/>
        </w:rPr>
        <w:t>Comparer à la valeur « théorique » obtenue dans l’activité précédente en fonction de f’</w:t>
      </w:r>
      <w:r w:rsidRPr="00DA5A02">
        <w:rPr>
          <w:rFonts w:ascii="Arial" w:hAnsi="Arial" w:cs="Arial"/>
          <w:sz w:val="22"/>
          <w:szCs w:val="22"/>
          <w:vertAlign w:val="subscript"/>
        </w:rPr>
        <w:t>1</w:t>
      </w:r>
      <w:r w:rsidRPr="00DA5A02">
        <w:rPr>
          <w:rFonts w:ascii="Arial" w:hAnsi="Arial" w:cs="Arial"/>
          <w:sz w:val="22"/>
          <w:szCs w:val="22"/>
        </w:rPr>
        <w:t xml:space="preserve"> et f’</w:t>
      </w:r>
      <w:r w:rsidRPr="00DA5A02">
        <w:rPr>
          <w:rFonts w:ascii="Arial" w:hAnsi="Arial" w:cs="Arial"/>
          <w:sz w:val="22"/>
          <w:szCs w:val="22"/>
          <w:vertAlign w:val="subscript"/>
        </w:rPr>
        <w:t>2</w:t>
      </w:r>
      <w:r w:rsidRPr="00DA5A02">
        <w:rPr>
          <w:rFonts w:ascii="Arial" w:hAnsi="Arial" w:cs="Arial"/>
          <w:sz w:val="22"/>
          <w:szCs w:val="22"/>
        </w:rPr>
        <w:t>.</w:t>
      </w:r>
    </w:p>
    <w:p w14:paraId="1BD28BB2" w14:textId="46E93DAE" w:rsidR="00CC2952" w:rsidRDefault="00CC2952" w:rsidP="00CC2952">
      <w:pPr>
        <w:pStyle w:val="Corpsdetexte"/>
        <w:numPr>
          <w:ilvl w:val="0"/>
          <w:numId w:val="20"/>
        </w:numPr>
        <w:spacing w:after="0"/>
        <w:jc w:val="both"/>
        <w:rPr>
          <w:rFonts w:ascii="Arial" w:hAnsi="Arial" w:cs="Arial"/>
          <w:sz w:val="22"/>
          <w:szCs w:val="22"/>
        </w:rPr>
      </w:pPr>
      <w:r>
        <w:rPr>
          <w:rFonts w:ascii="Arial" w:hAnsi="Arial" w:cs="Arial"/>
          <w:sz w:val="22"/>
          <w:szCs w:val="22"/>
        </w:rPr>
        <w:t>En faisant un schéma, prévoir la taille que l’image finale aura sur la « rétine » à partir de la maquette d’un œil n’accommodant pas, constitué d’une lentille convergente de distance focale 20 cm et d’un écran situé à 20 cm de la lentille. Prévoir également le sens de cette image sur la « rétine ».</w:t>
      </w:r>
    </w:p>
    <w:p w14:paraId="08DD9273" w14:textId="7CF025C9" w:rsidR="00CC2952" w:rsidRDefault="00CC2952" w:rsidP="00CC2952">
      <w:pPr>
        <w:pStyle w:val="Corpsdetexte"/>
        <w:spacing w:after="0"/>
        <w:ind w:left="720"/>
        <w:jc w:val="both"/>
        <w:rPr>
          <w:rFonts w:ascii="Arial" w:hAnsi="Arial" w:cs="Arial"/>
          <w:sz w:val="22"/>
          <w:szCs w:val="22"/>
        </w:rPr>
      </w:pPr>
      <w:r>
        <w:rPr>
          <w:rFonts w:ascii="Arial" w:hAnsi="Arial" w:cs="Arial"/>
          <w:sz w:val="22"/>
          <w:szCs w:val="22"/>
        </w:rPr>
        <w:t xml:space="preserve">Réaliser l’expérience et comparer. </w:t>
      </w:r>
    </w:p>
    <w:p w14:paraId="23E67E3E" w14:textId="5C85CB7E" w:rsidR="00CC2952" w:rsidRDefault="00CC2952" w:rsidP="00CC2952">
      <w:pPr>
        <w:pStyle w:val="Corpsdetexte"/>
        <w:spacing w:after="0"/>
        <w:jc w:val="both"/>
        <w:rPr>
          <w:rFonts w:ascii="Arial" w:hAnsi="Arial" w:cs="Arial"/>
          <w:sz w:val="22"/>
          <w:szCs w:val="22"/>
        </w:rPr>
      </w:pPr>
    </w:p>
    <w:p w14:paraId="30E58022" w14:textId="0C8D27E3" w:rsidR="00D86C74" w:rsidRPr="00D86C74" w:rsidRDefault="00D86C74" w:rsidP="00D86C74">
      <w:pPr>
        <w:pStyle w:val="Corpsdetexte"/>
        <w:spacing w:after="0"/>
        <w:jc w:val="both"/>
        <w:rPr>
          <w:rFonts w:ascii="Arial" w:hAnsi="Arial" w:cs="Arial"/>
          <w:i/>
          <w:iCs/>
          <w:sz w:val="24"/>
          <w:szCs w:val="24"/>
          <w:u w:val="single"/>
        </w:rPr>
      </w:pPr>
      <w:r w:rsidRPr="00D86C74">
        <w:rPr>
          <w:rFonts w:ascii="Arial" w:hAnsi="Arial" w:cs="Arial"/>
          <w:i/>
          <w:iCs/>
          <w:sz w:val="24"/>
          <w:szCs w:val="24"/>
          <w:u w:val="single"/>
        </w:rPr>
        <w:t>Pour les plus rapides</w:t>
      </w:r>
    </w:p>
    <w:p w14:paraId="13DC78BE" w14:textId="6F7152F1" w:rsidR="00CC2952" w:rsidRPr="00D86C74" w:rsidRDefault="00D86C74" w:rsidP="00D86C74">
      <w:pPr>
        <w:pStyle w:val="Corpsdetexte"/>
        <w:spacing w:after="0"/>
        <w:jc w:val="both"/>
        <w:rPr>
          <w:rFonts w:ascii="Arial" w:hAnsi="Arial" w:cs="Arial"/>
          <w:sz w:val="22"/>
          <w:szCs w:val="22"/>
        </w:rPr>
      </w:pPr>
      <w:r w:rsidRPr="00D86C74">
        <w:rPr>
          <w:rFonts w:ascii="Arial" w:hAnsi="Arial" w:cs="Arial"/>
          <w:sz w:val="24"/>
          <w:szCs w:val="24"/>
        </w:rPr>
        <w:t>Si on considère un œil emmétrope (normal) au repos, en estimant le diamètre d’un œil (distance rétine-cristallin), qui voit donc net à l’infini, estimer la taille de l’image sur la rétine.</w:t>
      </w:r>
    </w:p>
    <w:p w14:paraId="7BB963E0" w14:textId="1239739A" w:rsidR="00CC2952" w:rsidRDefault="00CC2952" w:rsidP="00CC2952">
      <w:pPr>
        <w:pStyle w:val="Corpsdetexte"/>
        <w:spacing w:after="0"/>
        <w:jc w:val="both"/>
        <w:rPr>
          <w:rFonts w:ascii="Arial" w:hAnsi="Arial" w:cs="Arial"/>
          <w:sz w:val="22"/>
          <w:szCs w:val="22"/>
        </w:rPr>
      </w:pPr>
    </w:p>
    <w:p w14:paraId="41148BB9" w14:textId="4C411B90" w:rsidR="00CC2952" w:rsidRDefault="00CC2952" w:rsidP="00CC2952">
      <w:pPr>
        <w:pStyle w:val="Corpsdetexte"/>
        <w:spacing w:after="0"/>
        <w:jc w:val="both"/>
        <w:rPr>
          <w:rFonts w:ascii="Arial" w:hAnsi="Arial" w:cs="Arial"/>
          <w:sz w:val="22"/>
          <w:szCs w:val="22"/>
        </w:rPr>
      </w:pPr>
    </w:p>
    <w:p w14:paraId="78CB379B" w14:textId="27211C69" w:rsidR="00CC2952" w:rsidRDefault="00CC2952" w:rsidP="00CC2952">
      <w:pPr>
        <w:pStyle w:val="Corpsdetexte"/>
        <w:spacing w:after="0"/>
        <w:jc w:val="both"/>
        <w:rPr>
          <w:rFonts w:ascii="Arial" w:hAnsi="Arial" w:cs="Arial"/>
          <w:sz w:val="22"/>
          <w:szCs w:val="22"/>
        </w:rPr>
      </w:pPr>
    </w:p>
    <w:p w14:paraId="3C4BBF96" w14:textId="4101B65B" w:rsidR="00CC2952" w:rsidRDefault="00CC2952" w:rsidP="00CC2952">
      <w:pPr>
        <w:pStyle w:val="Corpsdetexte"/>
        <w:spacing w:after="0"/>
        <w:jc w:val="both"/>
        <w:rPr>
          <w:rFonts w:ascii="Arial" w:hAnsi="Arial" w:cs="Arial"/>
          <w:sz w:val="22"/>
          <w:szCs w:val="22"/>
        </w:rPr>
      </w:pPr>
    </w:p>
    <w:p w14:paraId="79BDAB3B" w14:textId="7C5EDF08" w:rsidR="00CC2952" w:rsidRDefault="00CC2952" w:rsidP="00CC2952">
      <w:pPr>
        <w:pStyle w:val="Corpsdetexte"/>
        <w:spacing w:after="0"/>
        <w:jc w:val="both"/>
        <w:rPr>
          <w:rFonts w:ascii="Arial" w:hAnsi="Arial" w:cs="Arial"/>
          <w:sz w:val="22"/>
          <w:szCs w:val="22"/>
        </w:rPr>
      </w:pPr>
    </w:p>
    <w:p w14:paraId="5E9F259F" w14:textId="1A733E5F" w:rsidR="00CC2952" w:rsidRDefault="00CC2952" w:rsidP="00CC2952">
      <w:pPr>
        <w:pStyle w:val="Corpsdetexte"/>
        <w:spacing w:after="0"/>
        <w:jc w:val="both"/>
        <w:rPr>
          <w:rFonts w:ascii="Arial" w:hAnsi="Arial" w:cs="Arial"/>
          <w:sz w:val="22"/>
          <w:szCs w:val="22"/>
        </w:rPr>
      </w:pPr>
    </w:p>
    <w:p w14:paraId="522C94C8" w14:textId="1354A76F" w:rsidR="00CC2952" w:rsidRDefault="00CC2952" w:rsidP="00CC2952">
      <w:pPr>
        <w:pStyle w:val="Corpsdetexte"/>
        <w:spacing w:after="0"/>
        <w:jc w:val="both"/>
        <w:rPr>
          <w:rFonts w:ascii="Arial" w:hAnsi="Arial" w:cs="Arial"/>
          <w:sz w:val="22"/>
          <w:szCs w:val="22"/>
        </w:rPr>
      </w:pPr>
    </w:p>
    <w:p w14:paraId="31A7FA95" w14:textId="1444F4E2" w:rsidR="00CC2952" w:rsidRDefault="00CC2952" w:rsidP="00CC2952">
      <w:pPr>
        <w:pStyle w:val="Corpsdetexte"/>
        <w:spacing w:after="0"/>
        <w:jc w:val="both"/>
        <w:rPr>
          <w:rFonts w:ascii="Arial" w:hAnsi="Arial" w:cs="Arial"/>
          <w:sz w:val="22"/>
          <w:szCs w:val="22"/>
        </w:rPr>
      </w:pPr>
    </w:p>
    <w:p w14:paraId="347331E8" w14:textId="424E66C6" w:rsidR="00CC2952" w:rsidRDefault="00CC2952" w:rsidP="00CC2952">
      <w:pPr>
        <w:pStyle w:val="Corpsdetexte"/>
        <w:spacing w:after="0"/>
        <w:jc w:val="both"/>
        <w:rPr>
          <w:rFonts w:ascii="Arial" w:hAnsi="Arial" w:cs="Arial"/>
          <w:sz w:val="22"/>
          <w:szCs w:val="22"/>
        </w:rPr>
      </w:pPr>
    </w:p>
    <w:p w14:paraId="2D653472" w14:textId="77777777" w:rsidR="00A031CA" w:rsidRPr="00ED3A08" w:rsidRDefault="00A031CA" w:rsidP="00697AAA">
      <w:pPr>
        <w:rPr>
          <w:rFonts w:ascii="Arial" w:hAnsi="Arial" w:cs="Arial"/>
          <w:sz w:val="22"/>
          <w:szCs w:val="22"/>
        </w:rPr>
      </w:pPr>
    </w:p>
    <w:sectPr w:rsidR="00A031CA" w:rsidRPr="00ED3A08" w:rsidSect="00032017">
      <w:headerReference w:type="default" r:id="rId12"/>
      <w:footerReference w:type="defaul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A455" w14:textId="77777777" w:rsidR="009346E0" w:rsidRDefault="009346E0" w:rsidP="00FE102C">
      <w:r>
        <w:separator/>
      </w:r>
    </w:p>
  </w:endnote>
  <w:endnote w:type="continuationSeparator" w:id="0">
    <w:p w14:paraId="692A2F32" w14:textId="77777777" w:rsidR="009346E0" w:rsidRDefault="009346E0" w:rsidP="00FE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C6BF" w14:textId="158EB87A" w:rsidR="002A6268" w:rsidRPr="002A6268" w:rsidRDefault="002A6268" w:rsidP="002A6268">
    <w:pPr>
      <w:pStyle w:val="Pieddepage"/>
      <w:pBdr>
        <w:top w:val="single" w:sz="4" w:space="1" w:color="auto"/>
      </w:pBdr>
      <w:tabs>
        <w:tab w:val="clear" w:pos="9072"/>
        <w:tab w:val="right" w:pos="10490"/>
      </w:tabs>
      <w:rPr>
        <w:rFonts w:ascii="Century Schoolbook" w:hAnsi="Century Schoolbook"/>
        <w:color w:val="2E74B5" w:themeColor="accent5" w:themeShade="BF"/>
        <w:sz w:val="16"/>
      </w:rPr>
    </w:pPr>
    <w:r w:rsidRPr="00C30C58">
      <w:rPr>
        <w:noProof/>
        <w:color w:val="2E74B5" w:themeColor="accent5" w:themeShade="BF"/>
      </w:rPr>
      <w:drawing>
        <wp:inline distT="0" distB="0" distL="0" distR="0" wp14:anchorId="70563C6E" wp14:editId="375941B8">
          <wp:extent cx="1449237" cy="340997"/>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9509" cy="345767"/>
                  </a:xfrm>
                  <a:prstGeom prst="rect">
                    <a:avLst/>
                  </a:prstGeom>
                </pic:spPr>
              </pic:pic>
            </a:graphicData>
          </a:graphic>
        </wp:inline>
      </w:drawing>
    </w:r>
    <w:r>
      <w:rPr>
        <w:rFonts w:ascii="Century Schoolbook" w:hAnsi="Century Schoolbook"/>
        <w:color w:val="2E74B5" w:themeColor="accent5" w:themeShade="BF"/>
        <w:sz w:val="16"/>
      </w:rPr>
      <w:t xml:space="preserve"> août 202</w:t>
    </w:r>
    <w:r>
      <w:rPr>
        <w:rFonts w:ascii="Century Schoolbook" w:hAnsi="Century Schoolbook"/>
        <w:color w:val="2E74B5" w:themeColor="accent5" w:themeShade="BF"/>
        <w:sz w:val="16"/>
      </w:rPr>
      <w:t>1</w:t>
    </w:r>
    <w:r w:rsidRPr="00C30C58">
      <w:rPr>
        <w:rFonts w:ascii="Century Schoolbook" w:hAnsi="Century Schoolbook"/>
        <w:color w:val="2E74B5" w:themeColor="accent5" w:themeShade="BF"/>
        <w:sz w:val="16"/>
      </w:rPr>
      <w:tab/>
    </w:r>
    <w:r w:rsidRPr="00C30C58">
      <w:rPr>
        <w:rFonts w:ascii="Century Schoolbook" w:hAnsi="Century Schoolbook"/>
        <w:color w:val="2E74B5" w:themeColor="accent5" w:themeShade="BF"/>
        <w:sz w:val="16"/>
      </w:rPr>
      <w:tab/>
    </w:r>
    <w:r>
      <w:rPr>
        <w:color w:val="2E74B5" w:themeColor="accent5" w:themeShade="BF"/>
      </w:rPr>
      <w:t>C</w:t>
    </w:r>
    <w:r w:rsidRPr="00C30C58">
      <w:rPr>
        <w:color w:val="2E74B5" w:themeColor="accent5" w:themeShade="BF"/>
      </w:rPr>
      <w:t xml:space="preserve">lasse de </w:t>
    </w:r>
    <w:r>
      <w:rPr>
        <w:color w:val="2E74B5" w:themeColor="accent5" w:themeShade="BF"/>
      </w:rPr>
      <w:t>terminale - spécialité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B4B9" w14:textId="77777777" w:rsidR="009346E0" w:rsidRDefault="009346E0" w:rsidP="00FE102C">
      <w:r>
        <w:separator/>
      </w:r>
    </w:p>
  </w:footnote>
  <w:footnote w:type="continuationSeparator" w:id="0">
    <w:p w14:paraId="22B00B53" w14:textId="77777777" w:rsidR="009346E0" w:rsidRDefault="009346E0" w:rsidP="00FE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AF60" w14:textId="7D0840F7" w:rsidR="00A031CA" w:rsidRPr="002A6268" w:rsidRDefault="002A6268" w:rsidP="002A6268">
    <w:pPr>
      <w:pStyle w:val="En-tte"/>
      <w:pBdr>
        <w:bottom w:val="single" w:sz="4" w:space="1" w:color="auto"/>
      </w:pBdr>
      <w:tabs>
        <w:tab w:val="clear" w:pos="4536"/>
        <w:tab w:val="clear" w:pos="9072"/>
        <w:tab w:val="center" w:pos="5103"/>
        <w:tab w:val="right" w:pos="10490"/>
      </w:tabs>
      <w:rPr>
        <w:rFonts w:ascii="Arial" w:hAnsi="Arial" w:cs="Arial"/>
        <w:color w:val="2E74B5" w:themeColor="accent5" w:themeShade="BF"/>
        <w:sz w:val="20"/>
        <w:szCs w:val="16"/>
      </w:rPr>
    </w:pPr>
    <w:r w:rsidRPr="002A6268">
      <w:rPr>
        <w:rFonts w:ascii="Arial" w:hAnsi="Arial" w:cs="Arial"/>
        <w:noProof/>
        <w:color w:val="2E74B5" w:themeColor="accent5" w:themeShade="BF"/>
        <w:sz w:val="28"/>
        <w:szCs w:val="16"/>
      </w:rPr>
      <w:drawing>
        <wp:inline distT="0" distB="0" distL="0" distR="0" wp14:anchorId="244584E2" wp14:editId="1A07A1C1">
          <wp:extent cx="505145" cy="49947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050" cy="509273"/>
                  </a:xfrm>
                  <a:prstGeom prst="rect">
                    <a:avLst/>
                  </a:prstGeom>
                  <a:noFill/>
                  <a:ln>
                    <a:noFill/>
                  </a:ln>
                </pic:spPr>
              </pic:pic>
            </a:graphicData>
          </a:graphic>
        </wp:inline>
      </w:drawing>
    </w:r>
    <w:r w:rsidRPr="002A6268">
      <w:rPr>
        <w:rFonts w:ascii="Arial" w:hAnsi="Arial" w:cs="Arial"/>
        <w:color w:val="2E74B5" w:themeColor="accent5" w:themeShade="BF"/>
        <w:sz w:val="20"/>
        <w:szCs w:val="16"/>
      </w:rPr>
      <w:t>VISION et IMAGE</w:t>
    </w:r>
    <w:r w:rsidRPr="002A6268">
      <w:rPr>
        <w:rFonts w:ascii="Arial" w:hAnsi="Arial" w:cs="Arial"/>
        <w:color w:val="2E74B5" w:themeColor="accent5" w:themeShade="BF"/>
        <w:sz w:val="20"/>
        <w:szCs w:val="16"/>
      </w:rPr>
      <w:tab/>
    </w:r>
    <w:r w:rsidRPr="002A6268">
      <w:rPr>
        <w:rFonts w:ascii="Arial" w:hAnsi="Arial" w:cs="Arial"/>
        <w:color w:val="2E74B5" w:themeColor="accent5" w:themeShade="BF"/>
        <w:sz w:val="20"/>
        <w:szCs w:val="16"/>
      </w:rPr>
      <w:tab/>
    </w:r>
    <w:r w:rsidRPr="002A6268">
      <w:rPr>
        <w:rFonts w:ascii="Arial" w:hAnsi="Arial" w:cs="Arial"/>
        <w:color w:val="2E74B5" w:themeColor="accent5" w:themeShade="BF"/>
        <w:sz w:val="20"/>
        <w:szCs w:val="16"/>
      </w:rPr>
      <w:t>La lunette astronomique</w:t>
    </w:r>
    <w:r w:rsidRPr="002A6268">
      <w:rPr>
        <w:rFonts w:ascii="Arial" w:hAnsi="Arial" w:cs="Arial"/>
        <w:color w:val="2E74B5" w:themeColor="accent5" w:themeShade="BF"/>
        <w:sz w:val="20"/>
        <w:szCs w:val="16"/>
      </w:rPr>
      <w:t xml:space="preserve"> - Activités</w:t>
    </w:r>
    <w:r w:rsidRPr="002A6268">
      <w:rPr>
        <w:rFonts w:ascii="Arial" w:hAnsi="Arial" w:cs="Arial"/>
        <w:noProof/>
        <w:color w:val="2E74B5" w:themeColor="accent5" w:themeShade="BF"/>
        <w:sz w:val="20"/>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90A"/>
    <w:multiLevelType w:val="hybridMultilevel"/>
    <w:tmpl w:val="D1B0051A"/>
    <w:lvl w:ilvl="0" w:tplc="853484D6">
      <w:start w:val="1"/>
      <w:numFmt w:val="decimal"/>
      <w:lvlText w:val="%1."/>
      <w:lvlJc w:val="left"/>
      <w:pPr>
        <w:ind w:left="1571" w:hanging="360"/>
      </w:pPr>
      <w:rPr>
        <w:rFonts w:hint="default"/>
        <w:b w:val="0"/>
        <w:i w:val="0"/>
        <w:spacing w:val="12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157563F7"/>
    <w:multiLevelType w:val="hybridMultilevel"/>
    <w:tmpl w:val="6A8E36BA"/>
    <w:lvl w:ilvl="0" w:tplc="DDD2463A">
      <w:start w:val="1"/>
      <w:numFmt w:val="decimal"/>
      <w:lvlText w:val="%1."/>
      <w:lvlJc w:val="left"/>
      <w:pPr>
        <w:tabs>
          <w:tab w:val="num" w:pos="720"/>
        </w:tabs>
        <w:ind w:firstLine="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16962FBE"/>
    <w:multiLevelType w:val="hybridMultilevel"/>
    <w:tmpl w:val="97A8A78A"/>
    <w:lvl w:ilvl="0" w:tplc="97DEBC5A">
      <w:start w:val="1"/>
      <w:numFmt w:val="decimal"/>
      <w:lvlText w:val="%1."/>
      <w:lvlJc w:val="left"/>
      <w:pPr>
        <w:ind w:left="720" w:hanging="360"/>
      </w:pPr>
      <w:rPr>
        <w:rFonts w:ascii="Arial" w:hAnsi="Arial" w:cs="Arial" w:hint="default"/>
        <w:b/>
        <w:i w:val="0"/>
        <w:spacing w:val="6"/>
        <w:kern w:val="24"/>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B95EA7"/>
    <w:multiLevelType w:val="hybridMultilevel"/>
    <w:tmpl w:val="171C0A50"/>
    <w:lvl w:ilvl="0" w:tplc="97DEBC5A">
      <w:start w:val="1"/>
      <w:numFmt w:val="decimal"/>
      <w:lvlText w:val="%1."/>
      <w:lvlJc w:val="left"/>
      <w:pPr>
        <w:ind w:left="720" w:hanging="360"/>
      </w:pPr>
      <w:rPr>
        <w:rFonts w:ascii="Arial" w:hAnsi="Arial" w:cs="Arial" w:hint="default"/>
        <w:b/>
        <w:i w:val="0"/>
        <w:spacing w:val="6"/>
        <w:kern w:val="24"/>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DD69A2"/>
    <w:multiLevelType w:val="multilevel"/>
    <w:tmpl w:val="F5A66FF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A46F4"/>
    <w:multiLevelType w:val="hybridMultilevel"/>
    <w:tmpl w:val="6854F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831966"/>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411D28BD"/>
    <w:multiLevelType w:val="hybridMultilevel"/>
    <w:tmpl w:val="171C0A50"/>
    <w:lvl w:ilvl="0" w:tplc="97DEBC5A">
      <w:start w:val="1"/>
      <w:numFmt w:val="decimal"/>
      <w:lvlText w:val="%1."/>
      <w:lvlJc w:val="left"/>
      <w:pPr>
        <w:ind w:left="720" w:hanging="360"/>
      </w:pPr>
      <w:rPr>
        <w:rFonts w:ascii="Arial" w:hAnsi="Arial" w:cs="Arial" w:hint="default"/>
        <w:b/>
        <w:i w:val="0"/>
        <w:spacing w:val="6"/>
        <w:kern w:val="24"/>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8205E2"/>
    <w:multiLevelType w:val="hybridMultilevel"/>
    <w:tmpl w:val="9B64F718"/>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4D60174D"/>
    <w:multiLevelType w:val="hybridMultilevel"/>
    <w:tmpl w:val="26AAA32A"/>
    <w:lvl w:ilvl="0" w:tplc="97DEBC5A">
      <w:start w:val="1"/>
      <w:numFmt w:val="decimal"/>
      <w:lvlText w:val="%1."/>
      <w:lvlJc w:val="left"/>
      <w:pPr>
        <w:tabs>
          <w:tab w:val="num" w:pos="720"/>
        </w:tabs>
        <w:ind w:left="720" w:hanging="360"/>
      </w:pPr>
      <w:rPr>
        <w:rFonts w:ascii="Arial" w:hAnsi="Arial" w:cs="Arial" w:hint="default"/>
        <w:b/>
        <w:i w:val="0"/>
        <w:spacing w:val="6"/>
        <w:kern w:val="24"/>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545992"/>
    <w:multiLevelType w:val="hybridMultilevel"/>
    <w:tmpl w:val="02EE9F5C"/>
    <w:lvl w:ilvl="0" w:tplc="05DABD16">
      <w:start w:val="1"/>
      <w:numFmt w:val="decimal"/>
      <w:lvlText w:val="%1."/>
      <w:lvlJc w:val="left"/>
      <w:pPr>
        <w:tabs>
          <w:tab w:val="num" w:pos="720"/>
        </w:tabs>
        <w:ind w:firstLine="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15:restartNumberingAfterBreak="0">
    <w:nsid w:val="54DC3210"/>
    <w:multiLevelType w:val="hybridMultilevel"/>
    <w:tmpl w:val="1E9A4D9C"/>
    <w:lvl w:ilvl="0" w:tplc="F2B4A71C">
      <w:start w:val="1"/>
      <w:numFmt w:val="decimal"/>
      <w:pStyle w:val="Titreactivit"/>
      <w:lvlText w:val="Activité %1."/>
      <w:lvlJc w:val="left"/>
      <w:pPr>
        <w:ind w:left="720" w:hanging="360"/>
      </w:pPr>
      <w:rPr>
        <w:rFonts w:ascii="Arial" w:hAnsi="Arial" w:cs="Arial" w:hint="default"/>
        <w:b/>
        <w:i w:val="0"/>
        <w:spacing w:val="6"/>
        <w:kern w:val="24"/>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3507B7"/>
    <w:multiLevelType w:val="hybridMultilevel"/>
    <w:tmpl w:val="26AAA32A"/>
    <w:lvl w:ilvl="0" w:tplc="97DEBC5A">
      <w:start w:val="1"/>
      <w:numFmt w:val="decimal"/>
      <w:lvlText w:val="%1."/>
      <w:lvlJc w:val="left"/>
      <w:pPr>
        <w:tabs>
          <w:tab w:val="num" w:pos="720"/>
        </w:tabs>
        <w:ind w:left="720" w:hanging="360"/>
      </w:pPr>
      <w:rPr>
        <w:rFonts w:ascii="Arial" w:hAnsi="Arial" w:cs="Arial" w:hint="default"/>
        <w:b/>
        <w:i w:val="0"/>
        <w:spacing w:val="6"/>
        <w:kern w:val="24"/>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5C7EA2"/>
    <w:multiLevelType w:val="hybridMultilevel"/>
    <w:tmpl w:val="9ED003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F340A2"/>
    <w:multiLevelType w:val="hybridMultilevel"/>
    <w:tmpl w:val="171C0A50"/>
    <w:lvl w:ilvl="0" w:tplc="97DEBC5A">
      <w:start w:val="1"/>
      <w:numFmt w:val="decimal"/>
      <w:lvlText w:val="%1."/>
      <w:lvlJc w:val="left"/>
      <w:pPr>
        <w:ind w:left="720" w:hanging="360"/>
      </w:pPr>
      <w:rPr>
        <w:rFonts w:ascii="Arial" w:hAnsi="Arial" w:cs="Arial" w:hint="default"/>
        <w:b/>
        <w:i w:val="0"/>
        <w:spacing w:val="6"/>
        <w:kern w:val="24"/>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1"/>
  </w:num>
  <w:num w:numId="5">
    <w:abstractNumId w:val="5"/>
  </w:num>
  <w:num w:numId="6">
    <w:abstractNumId w:val="6"/>
  </w:num>
  <w:num w:numId="7">
    <w:abstractNumId w:val="3"/>
  </w:num>
  <w:num w:numId="8">
    <w:abstractNumId w:val="11"/>
  </w:num>
  <w:num w:numId="9">
    <w:abstractNumId w:val="14"/>
  </w:num>
  <w:num w:numId="10">
    <w:abstractNumId w:val="11"/>
  </w:num>
  <w:num w:numId="11">
    <w:abstractNumId w:val="8"/>
  </w:num>
  <w:num w:numId="12">
    <w:abstractNumId w:val="2"/>
  </w:num>
  <w:num w:numId="13">
    <w:abstractNumId w:val="13"/>
  </w:num>
  <w:num w:numId="14">
    <w:abstractNumId w:val="12"/>
  </w:num>
  <w:num w:numId="15">
    <w:abstractNumId w:val="11"/>
  </w:num>
  <w:num w:numId="16">
    <w:abstractNumId w:val="10"/>
  </w:num>
  <w:num w:numId="17">
    <w:abstractNumId w:val="1"/>
  </w:num>
  <w:num w:numId="18">
    <w:abstractNumId w:val="4"/>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2C"/>
    <w:rsid w:val="00004CD9"/>
    <w:rsid w:val="00025676"/>
    <w:rsid w:val="00032017"/>
    <w:rsid w:val="00042021"/>
    <w:rsid w:val="000C2CFB"/>
    <w:rsid w:val="000F4EF1"/>
    <w:rsid w:val="00212244"/>
    <w:rsid w:val="00227124"/>
    <w:rsid w:val="002A16C4"/>
    <w:rsid w:val="002A6268"/>
    <w:rsid w:val="00375AA9"/>
    <w:rsid w:val="003B0F96"/>
    <w:rsid w:val="003F68E9"/>
    <w:rsid w:val="00503BA9"/>
    <w:rsid w:val="00536568"/>
    <w:rsid w:val="0057467F"/>
    <w:rsid w:val="005D2F53"/>
    <w:rsid w:val="00697AAA"/>
    <w:rsid w:val="006C7DE3"/>
    <w:rsid w:val="00731554"/>
    <w:rsid w:val="00771556"/>
    <w:rsid w:val="007B77C2"/>
    <w:rsid w:val="007D29DC"/>
    <w:rsid w:val="00820C2A"/>
    <w:rsid w:val="00864F37"/>
    <w:rsid w:val="00912B94"/>
    <w:rsid w:val="009346E0"/>
    <w:rsid w:val="009612F4"/>
    <w:rsid w:val="00A031CA"/>
    <w:rsid w:val="00A20FBA"/>
    <w:rsid w:val="00A52C36"/>
    <w:rsid w:val="00A860AA"/>
    <w:rsid w:val="00A91F33"/>
    <w:rsid w:val="00AA2C5A"/>
    <w:rsid w:val="00B11AF1"/>
    <w:rsid w:val="00B26215"/>
    <w:rsid w:val="00B62D50"/>
    <w:rsid w:val="00B66798"/>
    <w:rsid w:val="00B734B9"/>
    <w:rsid w:val="00B774AE"/>
    <w:rsid w:val="00B96B4A"/>
    <w:rsid w:val="00C2440B"/>
    <w:rsid w:val="00C35557"/>
    <w:rsid w:val="00CC2952"/>
    <w:rsid w:val="00CE585F"/>
    <w:rsid w:val="00CF2DB4"/>
    <w:rsid w:val="00D86C74"/>
    <w:rsid w:val="00DA5A02"/>
    <w:rsid w:val="00E0243E"/>
    <w:rsid w:val="00E166C1"/>
    <w:rsid w:val="00EB2922"/>
    <w:rsid w:val="00ED3A08"/>
    <w:rsid w:val="00FD255F"/>
    <w:rsid w:val="00FE1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6283BF"/>
  <w15:chartTrackingRefBased/>
  <w15:docId w15:val="{F3E050C4-251A-4D33-881D-E3330C21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2C"/>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uiPriority w:val="99"/>
    <w:qFormat/>
    <w:rsid w:val="0057467F"/>
    <w:pPr>
      <w:keepNext/>
      <w:autoSpaceDE w:val="0"/>
      <w:autoSpaceDN w:val="0"/>
      <w:spacing w:before="120" w:after="120"/>
      <w:jc w:val="both"/>
      <w:outlineLvl w:val="1"/>
    </w:pPr>
    <w:rPr>
      <w:b/>
      <w:bCs/>
      <w:smallCaps/>
      <w:sz w:val="28"/>
      <w:szCs w:val="28"/>
    </w:rPr>
  </w:style>
  <w:style w:type="paragraph" w:styleId="Titre3">
    <w:name w:val="heading 3"/>
    <w:basedOn w:val="Normal"/>
    <w:next w:val="Normal"/>
    <w:link w:val="Titre3Car"/>
    <w:uiPriority w:val="99"/>
    <w:qFormat/>
    <w:rsid w:val="0057467F"/>
    <w:pPr>
      <w:keepNext/>
      <w:autoSpaceDE w:val="0"/>
      <w:autoSpaceDN w:val="0"/>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E102C"/>
    <w:pPr>
      <w:jc w:val="center"/>
    </w:pPr>
    <w:rPr>
      <w:rFonts w:ascii="Verdana" w:hAnsi="Verdana"/>
      <w:sz w:val="40"/>
    </w:rPr>
  </w:style>
  <w:style w:type="character" w:customStyle="1" w:styleId="TitreCar">
    <w:name w:val="Titre Car"/>
    <w:basedOn w:val="Policepardfaut"/>
    <w:link w:val="Titre"/>
    <w:rsid w:val="00FE102C"/>
    <w:rPr>
      <w:rFonts w:ascii="Verdana" w:eastAsia="Times New Roman" w:hAnsi="Verdana" w:cs="Times New Roman"/>
      <w:sz w:val="40"/>
      <w:szCs w:val="20"/>
      <w:lang w:eastAsia="fr-FR"/>
    </w:rPr>
  </w:style>
  <w:style w:type="paragraph" w:styleId="En-tte">
    <w:name w:val="header"/>
    <w:basedOn w:val="Normal"/>
    <w:link w:val="En-tteCar"/>
    <w:uiPriority w:val="99"/>
    <w:unhideWhenUsed/>
    <w:rsid w:val="00FE102C"/>
    <w:pPr>
      <w:tabs>
        <w:tab w:val="center" w:pos="4536"/>
        <w:tab w:val="right" w:pos="9072"/>
      </w:tabs>
    </w:pPr>
  </w:style>
  <w:style w:type="character" w:customStyle="1" w:styleId="En-tteCar">
    <w:name w:val="En-tête Car"/>
    <w:basedOn w:val="Policepardfaut"/>
    <w:link w:val="En-tte"/>
    <w:uiPriority w:val="99"/>
    <w:rsid w:val="00FE102C"/>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FE102C"/>
    <w:pPr>
      <w:tabs>
        <w:tab w:val="center" w:pos="4536"/>
        <w:tab w:val="right" w:pos="9072"/>
      </w:tabs>
    </w:pPr>
  </w:style>
  <w:style w:type="character" w:customStyle="1" w:styleId="PieddepageCar">
    <w:name w:val="Pied de page Car"/>
    <w:basedOn w:val="Policepardfaut"/>
    <w:link w:val="Pieddepage"/>
    <w:rsid w:val="00FE102C"/>
    <w:rPr>
      <w:rFonts w:ascii="Times New Roman" w:eastAsia="Times New Roman" w:hAnsi="Times New Roman" w:cs="Times New Roman"/>
      <w:sz w:val="24"/>
      <w:szCs w:val="20"/>
      <w:lang w:eastAsia="fr-FR"/>
    </w:rPr>
  </w:style>
  <w:style w:type="paragraph" w:styleId="Paragraphedeliste">
    <w:name w:val="List Paragraph"/>
    <w:basedOn w:val="Normal"/>
    <w:qFormat/>
    <w:rsid w:val="00B66798"/>
    <w:pPr>
      <w:ind w:left="720"/>
      <w:contextualSpacing/>
    </w:pPr>
  </w:style>
  <w:style w:type="paragraph" w:customStyle="1" w:styleId="Titreactivit">
    <w:name w:val="Titre activité"/>
    <w:basedOn w:val="Normal"/>
    <w:link w:val="TitreactivitCar"/>
    <w:autoRedefine/>
    <w:qFormat/>
    <w:rsid w:val="00AA2C5A"/>
    <w:pPr>
      <w:numPr>
        <w:numId w:val="2"/>
      </w:numPr>
      <w:spacing w:before="240"/>
      <w:ind w:left="0" w:firstLine="0"/>
    </w:pPr>
    <w:rPr>
      <w:rFonts w:ascii="Arial" w:hAnsi="Arial" w:cs="Arial"/>
      <w:b/>
      <w:sz w:val="28"/>
      <w:szCs w:val="22"/>
    </w:rPr>
  </w:style>
  <w:style w:type="character" w:customStyle="1" w:styleId="TitreactivitCar">
    <w:name w:val="Titre activité Car"/>
    <w:basedOn w:val="Policepardfaut"/>
    <w:link w:val="Titreactivit"/>
    <w:rsid w:val="00AA2C5A"/>
    <w:rPr>
      <w:rFonts w:ascii="Arial" w:eastAsia="Times New Roman" w:hAnsi="Arial" w:cs="Arial"/>
      <w:b/>
      <w:sz w:val="28"/>
      <w:lang w:eastAsia="fr-FR"/>
    </w:rPr>
  </w:style>
  <w:style w:type="paragraph" w:styleId="Textedebulles">
    <w:name w:val="Balloon Text"/>
    <w:basedOn w:val="Normal"/>
    <w:link w:val="TextedebullesCar"/>
    <w:uiPriority w:val="99"/>
    <w:semiHidden/>
    <w:unhideWhenUsed/>
    <w:rsid w:val="00CF2D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2DB4"/>
    <w:rPr>
      <w:rFonts w:ascii="Segoe UI" w:eastAsia="Times New Roman" w:hAnsi="Segoe UI" w:cs="Segoe UI"/>
      <w:sz w:val="18"/>
      <w:szCs w:val="18"/>
      <w:lang w:eastAsia="fr-FR"/>
    </w:rPr>
  </w:style>
  <w:style w:type="paragraph" w:styleId="Corpsdetexte">
    <w:name w:val="Body Text"/>
    <w:basedOn w:val="Normal"/>
    <w:link w:val="CorpsdetexteCar"/>
    <w:uiPriority w:val="99"/>
    <w:rsid w:val="00697AAA"/>
    <w:pPr>
      <w:autoSpaceDE w:val="0"/>
      <w:autoSpaceDN w:val="0"/>
      <w:spacing w:after="120"/>
    </w:pPr>
    <w:rPr>
      <w:sz w:val="20"/>
    </w:rPr>
  </w:style>
  <w:style w:type="character" w:customStyle="1" w:styleId="CorpsdetexteCar">
    <w:name w:val="Corps de texte Car"/>
    <w:basedOn w:val="Policepardfaut"/>
    <w:link w:val="Corpsdetexte"/>
    <w:uiPriority w:val="99"/>
    <w:rsid w:val="00697AAA"/>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9"/>
    <w:rsid w:val="0057467F"/>
    <w:rPr>
      <w:rFonts w:ascii="Times New Roman" w:eastAsia="Times New Roman" w:hAnsi="Times New Roman" w:cs="Times New Roman"/>
      <w:b/>
      <w:bCs/>
      <w:smallCaps/>
      <w:sz w:val="28"/>
      <w:szCs w:val="28"/>
      <w:lang w:eastAsia="fr-FR"/>
    </w:rPr>
  </w:style>
  <w:style w:type="character" w:customStyle="1" w:styleId="Titre3Car">
    <w:name w:val="Titre 3 Car"/>
    <w:basedOn w:val="Policepardfaut"/>
    <w:link w:val="Titre3"/>
    <w:uiPriority w:val="99"/>
    <w:rsid w:val="0057467F"/>
    <w:rPr>
      <w:rFonts w:ascii="Arial" w:eastAsia="Times New Roman" w:hAnsi="Arial" w:cs="Arial"/>
      <w:b/>
      <w:bCs/>
      <w:sz w:val="26"/>
      <w:szCs w:val="26"/>
      <w:lang w:eastAsia="fr-FR"/>
    </w:rPr>
  </w:style>
  <w:style w:type="character" w:styleId="Lienhypertexte">
    <w:name w:val="Hyperlink"/>
    <w:basedOn w:val="Policepardfaut"/>
    <w:uiPriority w:val="99"/>
    <w:unhideWhenUsed/>
    <w:rsid w:val="00B96B4A"/>
    <w:rPr>
      <w:color w:val="0000FF"/>
      <w:u w:val="single"/>
    </w:rPr>
  </w:style>
  <w:style w:type="character" w:styleId="Mentionnonrsolue">
    <w:name w:val="Unresolved Mention"/>
    <w:basedOn w:val="Policepardfaut"/>
    <w:uiPriority w:val="99"/>
    <w:semiHidden/>
    <w:unhideWhenUsed/>
    <w:rsid w:val="00B96B4A"/>
    <w:rPr>
      <w:color w:val="605E5C"/>
      <w:shd w:val="clear" w:color="auto" w:fill="E1DFDD"/>
    </w:rPr>
  </w:style>
  <w:style w:type="character" w:styleId="Textedelespacerserv">
    <w:name w:val="Placeholder Text"/>
    <w:basedOn w:val="Policepardfaut"/>
    <w:uiPriority w:val="99"/>
    <w:semiHidden/>
    <w:rsid w:val="00B96B4A"/>
    <w:rPr>
      <w:color w:val="808080"/>
    </w:rPr>
  </w:style>
  <w:style w:type="paragraph" w:customStyle="1" w:styleId="TableContents">
    <w:name w:val="Table Contents"/>
    <w:basedOn w:val="Normal"/>
    <w:rsid w:val="00D86C74"/>
    <w:pPr>
      <w:widowControl w:val="0"/>
      <w:suppressLineNumbers/>
      <w:suppressAutoHyphens/>
      <w:autoSpaceDN w:val="0"/>
      <w:textAlignment w:val="baseline"/>
    </w:pPr>
    <w:rPr>
      <w:rFonts w:eastAsia="SimSun" w:cs="Lucida San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s.univ-nantes.fr/sites/genevieve_tulloue/optiqueGeo/lentilles/doublet.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1102</Words>
  <Characters>6066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Vince</dc:creator>
  <cp:keywords/>
  <dc:description/>
  <cp:lastModifiedBy>Jacques Vince</cp:lastModifiedBy>
  <cp:revision>6</cp:revision>
  <dcterms:created xsi:type="dcterms:W3CDTF">2021-08-13T14:14:00Z</dcterms:created>
  <dcterms:modified xsi:type="dcterms:W3CDTF">2021-08-13T17:23:00Z</dcterms:modified>
</cp:coreProperties>
</file>